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1" w:rsidRPr="0089273B" w:rsidRDefault="00F90E11" w:rsidP="00F90E11">
      <w:pPr>
        <w:jc w:val="center"/>
        <w:rPr>
          <w:b/>
          <w:lang w:val="sr-Cyrl-CS"/>
        </w:rPr>
      </w:pPr>
      <w:r w:rsidRPr="0089273B">
        <w:rPr>
          <w:b/>
          <w:lang w:val="sr-Cyrl-CS"/>
        </w:rPr>
        <w:t xml:space="preserve">НАМИРНИЦЕ ПОТРЕБНЕ ЗА НАБАВКУ УЖИНЕ ЗА ПЕРИОД </w:t>
      </w:r>
      <w:r>
        <w:rPr>
          <w:b/>
          <w:lang w:val="sr-Cyrl-CS"/>
        </w:rPr>
        <w:t xml:space="preserve">СЕПТЕМБАР </w:t>
      </w:r>
      <w:r w:rsidRPr="0089273B">
        <w:rPr>
          <w:b/>
          <w:lang w:val="sr-Cyrl-CS"/>
        </w:rPr>
        <w:t xml:space="preserve"> – </w:t>
      </w:r>
      <w:r>
        <w:rPr>
          <w:b/>
          <w:lang w:val="sr-Cyrl-CS"/>
        </w:rPr>
        <w:t>ДЕЦЕМБАР</w:t>
      </w:r>
      <w:r w:rsidRPr="0089273B">
        <w:rPr>
          <w:b/>
          <w:lang w:val="sr-Cyrl-CS"/>
        </w:rPr>
        <w:t xml:space="preserve"> 2016. ГОДИНЕ</w:t>
      </w:r>
    </w:p>
    <w:tbl>
      <w:tblPr>
        <w:tblStyle w:val="TableGrid"/>
        <w:tblW w:w="0" w:type="auto"/>
        <w:jc w:val="center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Производ</w:t>
            </w:r>
          </w:p>
        </w:tc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Јединица мере</w:t>
            </w:r>
          </w:p>
        </w:tc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СЕПТЕМБАР </w:t>
            </w:r>
            <w:r w:rsidRPr="0089273B">
              <w:rPr>
                <w:b/>
                <w:lang w:val="sr-Cyrl-CS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ОКТОБАР</w:t>
            </w:r>
          </w:p>
        </w:tc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НОВЕМБАР</w:t>
            </w:r>
          </w:p>
        </w:tc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ДЕЦЕМБАР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Еурокрем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28,95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17,37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Паштета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19,30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19,30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24,12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14,48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Маргарин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34,74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30,88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34,74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27,02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Мармелада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28,95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17,37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Салама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28,95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23,16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Павлака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19,30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15,44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11,58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15,44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Чај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Кутија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128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Јогурт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145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Јабуке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965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772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579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772</w:t>
            </w:r>
          </w:p>
        </w:tc>
      </w:tr>
      <w:tr w:rsidR="00F90E11" w:rsidTr="00E15BC4">
        <w:trPr>
          <w:jc w:val="center"/>
        </w:trPr>
        <w:tc>
          <w:tcPr>
            <w:tcW w:w="2196" w:type="dxa"/>
            <w:vAlign w:val="center"/>
          </w:tcPr>
          <w:p w:rsidR="00F90E11" w:rsidRPr="0089273B" w:rsidRDefault="00F90E11" w:rsidP="00050C21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Хлеб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616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588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588</w:t>
            </w:r>
          </w:p>
        </w:tc>
        <w:tc>
          <w:tcPr>
            <w:tcW w:w="2196" w:type="dxa"/>
            <w:vAlign w:val="center"/>
          </w:tcPr>
          <w:p w:rsidR="00F90E11" w:rsidRDefault="00F90E11" w:rsidP="00050C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476</w:t>
            </w:r>
          </w:p>
        </w:tc>
      </w:tr>
    </w:tbl>
    <w:p w:rsidR="00F90E11" w:rsidRDefault="00F90E11" w:rsidP="00C07AB0">
      <w:pPr>
        <w:jc w:val="center"/>
        <w:rPr>
          <w:b/>
        </w:rPr>
      </w:pPr>
    </w:p>
    <w:p w:rsidR="00CF4585" w:rsidRPr="0089273B" w:rsidRDefault="00C07AB0" w:rsidP="00C07AB0">
      <w:pPr>
        <w:jc w:val="center"/>
        <w:rPr>
          <w:b/>
          <w:lang w:val="sr-Cyrl-CS"/>
        </w:rPr>
      </w:pPr>
      <w:r w:rsidRPr="0089273B">
        <w:rPr>
          <w:b/>
          <w:lang w:val="sr-Cyrl-CS"/>
        </w:rPr>
        <w:t>НАМИРНИЦЕ ПОТРЕБНЕ ЗА НАБАВКУ УЖИНЕ ЗА ПЕРИОД МАРТ – ЈУН 2016. ГОДИНЕ</w:t>
      </w:r>
    </w:p>
    <w:tbl>
      <w:tblPr>
        <w:tblStyle w:val="TableGrid"/>
        <w:tblW w:w="0" w:type="auto"/>
        <w:jc w:val="center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Производ</w:t>
            </w:r>
          </w:p>
        </w:tc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Јединица мере</w:t>
            </w:r>
          </w:p>
        </w:tc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МАРТ</w:t>
            </w:r>
          </w:p>
        </w:tc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АПРИЛ</w:t>
            </w:r>
          </w:p>
        </w:tc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МАЈ</w:t>
            </w:r>
          </w:p>
        </w:tc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ЈУН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Еурокрем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17,28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10,74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Паштета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19,20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19,20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19,20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8,95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Маргарин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34,56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30,72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30,72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17,90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Мармелада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28,80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16,11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Салама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10,74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Павлака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11,52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11,52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15,36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7,16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Чај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Кутија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Јогурт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C07AB0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Јабуке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196" w:type="dxa"/>
            <w:vAlign w:val="center"/>
          </w:tcPr>
          <w:p w:rsidR="00C07AB0" w:rsidRDefault="00C07AB0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576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768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358</w:t>
            </w:r>
          </w:p>
        </w:tc>
      </w:tr>
      <w:tr w:rsidR="00C07AB0" w:rsidTr="00E15BC4">
        <w:trPr>
          <w:jc w:val="center"/>
        </w:trPr>
        <w:tc>
          <w:tcPr>
            <w:tcW w:w="2196" w:type="dxa"/>
            <w:vAlign w:val="center"/>
          </w:tcPr>
          <w:p w:rsidR="00C07AB0" w:rsidRPr="0089273B" w:rsidRDefault="00AB7CDA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Хлеб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532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532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560</w:t>
            </w:r>
          </w:p>
        </w:tc>
        <w:tc>
          <w:tcPr>
            <w:tcW w:w="2196" w:type="dxa"/>
            <w:vAlign w:val="center"/>
          </w:tcPr>
          <w:p w:rsidR="00C07AB0" w:rsidRDefault="00AB7CDA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286</w:t>
            </w:r>
          </w:p>
        </w:tc>
      </w:tr>
    </w:tbl>
    <w:p w:rsidR="00C07AB0" w:rsidRDefault="00C07AB0" w:rsidP="00C07AB0">
      <w:pPr>
        <w:jc w:val="both"/>
        <w:rPr>
          <w:lang w:val="sr-Latn-CS"/>
        </w:rPr>
      </w:pPr>
    </w:p>
    <w:p w:rsidR="0089273B" w:rsidRDefault="0089273B" w:rsidP="00C07AB0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Д и р е к т о р,</w:t>
      </w:r>
    </w:p>
    <w:p w:rsidR="0089273B" w:rsidRPr="00E15BC4" w:rsidRDefault="0089273B" w:rsidP="00C07AB0">
      <w:pPr>
        <w:jc w:val="both"/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Јасмина Родић Чоловић</w:t>
      </w:r>
    </w:p>
    <w:sectPr w:rsidR="0089273B" w:rsidRPr="00E15BC4" w:rsidSect="00E15B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AB0"/>
    <w:rsid w:val="00332EE4"/>
    <w:rsid w:val="00597AED"/>
    <w:rsid w:val="0089273B"/>
    <w:rsid w:val="00AB7CDA"/>
    <w:rsid w:val="00C07AB0"/>
    <w:rsid w:val="00CF4585"/>
    <w:rsid w:val="00E15BC4"/>
    <w:rsid w:val="00F067AA"/>
    <w:rsid w:val="00F9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973D-E5E3-4F23-A022-97F4E59A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korisnik</cp:lastModifiedBy>
  <cp:revision>3</cp:revision>
  <cp:lastPrinted>2016-01-28T13:20:00Z</cp:lastPrinted>
  <dcterms:created xsi:type="dcterms:W3CDTF">2016-02-09T06:31:00Z</dcterms:created>
  <dcterms:modified xsi:type="dcterms:W3CDTF">2016-02-09T06:32:00Z</dcterms:modified>
</cp:coreProperties>
</file>