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Default="000C2138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noProof/>
        </w:rPr>
        <w:drawing>
          <wp:inline distT="0" distB="0" distL="0" distR="0">
            <wp:extent cx="2645410" cy="958215"/>
            <wp:effectExtent l="19050" t="0" r="2540" b="0"/>
            <wp:docPr id="1" name="Picture 1" descr="Description: Резултат слика за LOGO ЈОВАН СТЕРИЈА ПОПОВ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Резултат слика за LOGO ЈОВАН СТЕРИЈА ПОПОВИЋ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sr-Cyrl-CS"/>
        </w:rPr>
      </w:pPr>
      <w:r w:rsidRPr="000F576C">
        <w:rPr>
          <w:rFonts w:ascii="Times New Roman" w:eastAsia="Times New Roman" w:hAnsi="Times New Roman"/>
          <w:b/>
          <w:sz w:val="44"/>
          <w:szCs w:val="44"/>
          <w:lang w:val="sr-Cyrl-CS"/>
        </w:rPr>
        <w:t xml:space="preserve">ШКОЛСКИ ПРОГРАМ ЗА </w:t>
      </w:r>
      <w:r w:rsidRPr="000F576C">
        <w:rPr>
          <w:rFonts w:ascii="Times New Roman" w:eastAsia="Times New Roman" w:hAnsi="Times New Roman"/>
          <w:b/>
          <w:sz w:val="44"/>
          <w:szCs w:val="44"/>
          <w:lang w:val="sr-Latn-CS"/>
        </w:rPr>
        <w:t xml:space="preserve"> I, II,III</w:t>
      </w:r>
      <w:r w:rsidRPr="000F576C">
        <w:rPr>
          <w:rFonts w:ascii="Times New Roman" w:eastAsia="Times New Roman" w:hAnsi="Times New Roman"/>
          <w:b/>
          <w:sz w:val="44"/>
          <w:szCs w:val="44"/>
          <w:lang w:val="sr-Cyrl-CS"/>
        </w:rPr>
        <w:t xml:space="preserve"> и </w:t>
      </w:r>
      <w:r w:rsidRPr="000F576C">
        <w:rPr>
          <w:rFonts w:ascii="Times New Roman" w:eastAsia="Times New Roman" w:hAnsi="Times New Roman"/>
          <w:b/>
          <w:sz w:val="44"/>
          <w:szCs w:val="44"/>
          <w:lang w:val="sr-Latn-CS"/>
        </w:rPr>
        <w:t>IV</w:t>
      </w:r>
      <w:r w:rsidRPr="000F576C">
        <w:rPr>
          <w:rFonts w:ascii="Times New Roman" w:eastAsia="Times New Roman" w:hAnsi="Times New Roman"/>
          <w:b/>
          <w:sz w:val="44"/>
          <w:szCs w:val="44"/>
          <w:lang w:val="sr-Cyrl-CS"/>
        </w:rPr>
        <w:t xml:space="preserve">  РАЗРЕД ЗА ШКОЛСКУ 20</w:t>
      </w:r>
      <w:r w:rsidRPr="000F576C">
        <w:rPr>
          <w:rFonts w:ascii="Times New Roman" w:eastAsia="Times New Roman" w:hAnsi="Times New Roman"/>
          <w:b/>
          <w:sz w:val="44"/>
          <w:szCs w:val="44"/>
          <w:lang w:val="ru-RU"/>
        </w:rPr>
        <w:t>1</w:t>
      </w:r>
      <w:r w:rsidR="006B38E4">
        <w:rPr>
          <w:rFonts w:ascii="Times New Roman" w:eastAsia="Times New Roman" w:hAnsi="Times New Roman"/>
          <w:b/>
          <w:sz w:val="44"/>
          <w:szCs w:val="44"/>
        </w:rPr>
        <w:t>7</w:t>
      </w:r>
      <w:r w:rsidRPr="000F576C">
        <w:rPr>
          <w:rFonts w:ascii="Times New Roman" w:eastAsia="Times New Roman" w:hAnsi="Times New Roman"/>
          <w:b/>
          <w:sz w:val="44"/>
          <w:szCs w:val="44"/>
          <w:lang w:val="sr-Cyrl-CS"/>
        </w:rPr>
        <w:t>/20</w:t>
      </w:r>
      <w:r w:rsidRPr="000F576C">
        <w:rPr>
          <w:rFonts w:ascii="Times New Roman" w:eastAsia="Times New Roman" w:hAnsi="Times New Roman"/>
          <w:b/>
          <w:sz w:val="44"/>
          <w:szCs w:val="44"/>
          <w:lang w:val="sr-Latn-CS"/>
        </w:rPr>
        <w:t>1</w:t>
      </w:r>
      <w:r w:rsidR="006B38E4">
        <w:rPr>
          <w:rFonts w:ascii="Times New Roman" w:eastAsia="Times New Roman" w:hAnsi="Times New Roman"/>
          <w:b/>
          <w:sz w:val="44"/>
          <w:szCs w:val="44"/>
        </w:rPr>
        <w:t>8</w:t>
      </w:r>
      <w:r w:rsidRPr="000F576C">
        <w:rPr>
          <w:rFonts w:ascii="Times New Roman" w:eastAsia="Times New Roman" w:hAnsi="Times New Roman"/>
          <w:b/>
          <w:sz w:val="44"/>
          <w:szCs w:val="44"/>
          <w:lang w:val="sr-Cyrl-CS"/>
        </w:rPr>
        <w:t>.ГОДИНУ</w:t>
      </w: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sr-Cyrl-CS"/>
        </w:rPr>
      </w:pPr>
      <w:r w:rsidRPr="000F576C">
        <w:rPr>
          <w:rFonts w:ascii="Times New Roman" w:eastAsia="Times New Roman" w:hAnsi="Times New Roman"/>
          <w:b/>
          <w:sz w:val="44"/>
          <w:szCs w:val="44"/>
          <w:lang w:val="sr-Cyrl-CS"/>
        </w:rPr>
        <w:t>ОШ ''ЈОВАН СТЕРИЈА ПОПОВИЋ''</w:t>
      </w: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sr-Cyrl-CS"/>
        </w:rPr>
      </w:pPr>
      <w:r w:rsidRPr="000F576C">
        <w:rPr>
          <w:rFonts w:ascii="Times New Roman" w:eastAsia="Times New Roman" w:hAnsi="Times New Roman"/>
          <w:b/>
          <w:sz w:val="44"/>
          <w:szCs w:val="44"/>
          <w:lang w:val="sr-Cyrl-CS"/>
        </w:rPr>
        <w:t xml:space="preserve"> Велика Греда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F576C" w:rsidRPr="00970208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Основна школа ''Јован Стерија Поповић''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                                    Маршала Тита бр. 116, 26366 Велика  Греда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                                    Број телефона директора: 013/865-003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                                    Број телефона секретара: 013/865-333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                                    Адреса Е-маил</w:t>
      </w:r>
      <w:r w:rsidRPr="000F576C">
        <w:rPr>
          <w:rFonts w:ascii="Times New Roman" w:eastAsia="Times New Roman" w:hAnsi="Times New Roman"/>
          <w:color w:val="FF0000"/>
          <w:sz w:val="28"/>
          <w:szCs w:val="28"/>
          <w:lang w:val="sr-Cyrl-CS"/>
        </w:rPr>
        <w:t>:</w:t>
      </w:r>
      <w:r w:rsidRPr="000F576C">
        <w:rPr>
          <w:rFonts w:ascii="Times New Roman" w:eastAsia="Times New Roman" w:hAnsi="Times New Roman"/>
          <w:color w:val="FF0000"/>
          <w:sz w:val="28"/>
          <w:szCs w:val="28"/>
          <w:lang w:val="sr-Latn-CS"/>
        </w:rPr>
        <w:t xml:space="preserve"> osvgreda@open.telekom.rs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/>
          <w:sz w:val="28"/>
          <w:szCs w:val="28"/>
          <w:lang w:val="sr-Latn-CS"/>
        </w:rPr>
        <w:t xml:space="preserve"> директор: </w:t>
      </w:r>
      <w:r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>Ч</w:t>
      </w:r>
      <w:r w:rsidRPr="000F576C">
        <w:rPr>
          <w:rFonts w:ascii="Times New Roman" w:eastAsia="Times New Roman" w:hAnsi="Times New Roman"/>
          <w:b/>
          <w:sz w:val="28"/>
          <w:szCs w:val="28"/>
        </w:rPr>
        <w:t>o</w:t>
      </w:r>
      <w:r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>ловић Родић Јасмина,професор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576C" w:rsidRPr="00970208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F576C" w:rsidRDefault="000F576C" w:rsidP="000F57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 w:rsidRPr="000F576C">
        <w:rPr>
          <w:rFonts w:ascii="Times New Roman" w:eastAsia="Times New Roman" w:hAnsi="Times New Roman"/>
          <w:b/>
          <w:bCs/>
          <w:sz w:val="28"/>
          <w:szCs w:val="24"/>
          <w:lang w:val="sr-Cyrl-CS"/>
        </w:rPr>
        <w:t>Аутори програма:</w:t>
      </w:r>
    </w:p>
    <w:p w:rsidR="009404BE" w:rsidRPr="009404BE" w:rsidRDefault="009404BE" w:rsidP="000F57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val="sr-Cyrl-CS"/>
        </w:rPr>
      </w:pPr>
      <w:r w:rsidRPr="000F576C">
        <w:rPr>
          <w:rFonts w:ascii="Times New Roman" w:eastAsia="Times New Roman" w:hAnsi="Times New Roman"/>
          <w:b/>
          <w:bCs/>
          <w:sz w:val="28"/>
          <w:szCs w:val="24"/>
          <w:lang w:val="sr-Latn-CS"/>
        </w:rPr>
        <w:t>To</w:t>
      </w:r>
      <w:r w:rsidRPr="000F576C">
        <w:rPr>
          <w:rFonts w:ascii="Times New Roman" w:eastAsia="Times New Roman" w:hAnsi="Times New Roman"/>
          <w:b/>
          <w:bCs/>
          <w:sz w:val="28"/>
          <w:szCs w:val="24"/>
          <w:lang w:val="sr-Cyrl-CS"/>
        </w:rPr>
        <w:t>љ Данка, школски педагог-психолог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sr-Latn-CS"/>
        </w:rPr>
      </w:pPr>
      <w:r w:rsidRPr="000F576C">
        <w:rPr>
          <w:rFonts w:ascii="Times New Roman" w:eastAsia="Times New Roman" w:hAnsi="Times New Roman"/>
          <w:b/>
          <w:bCs/>
          <w:sz w:val="28"/>
          <w:szCs w:val="24"/>
          <w:lang w:val="sr-Cyrl-CS"/>
        </w:rPr>
        <w:t>Кравић Марта,професор разредне наставе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sr-Latn-CS"/>
        </w:rPr>
      </w:pPr>
      <w:r w:rsidRPr="000F576C">
        <w:rPr>
          <w:rFonts w:ascii="Times New Roman" w:eastAsia="Times New Roman" w:hAnsi="Times New Roman"/>
          <w:b/>
          <w:bCs/>
          <w:sz w:val="28"/>
          <w:szCs w:val="24"/>
          <w:lang w:val="sr-Cyrl-CS"/>
        </w:rPr>
        <w:t>Јакшић Татјана,професор разредне наставе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sr-Latn-CS"/>
        </w:rPr>
      </w:pPr>
      <w:r w:rsidRPr="000F576C">
        <w:rPr>
          <w:rFonts w:ascii="Times New Roman" w:eastAsia="Times New Roman" w:hAnsi="Times New Roman"/>
          <w:b/>
          <w:bCs/>
          <w:sz w:val="28"/>
          <w:szCs w:val="24"/>
          <w:lang w:val="sr-Cyrl-CS"/>
        </w:rPr>
        <w:t>Комердељ Живко,професор разредне наставе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sr-Latn-CS"/>
        </w:rPr>
      </w:pPr>
      <w:r w:rsidRPr="000F576C">
        <w:rPr>
          <w:rFonts w:ascii="Times New Roman" w:eastAsia="Times New Roman" w:hAnsi="Times New Roman"/>
          <w:b/>
          <w:bCs/>
          <w:sz w:val="28"/>
          <w:szCs w:val="24"/>
          <w:lang w:val="sr-Cyrl-CS"/>
        </w:rPr>
        <w:t>Масловарић Јорданка, наставник разредне наставе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sr-Latn-CS"/>
        </w:rPr>
      </w:pPr>
      <w:r w:rsidRPr="000F576C">
        <w:rPr>
          <w:rFonts w:ascii="Times New Roman" w:eastAsia="Times New Roman" w:hAnsi="Times New Roman"/>
          <w:b/>
          <w:bCs/>
          <w:sz w:val="28"/>
          <w:szCs w:val="24"/>
          <w:lang w:val="sr-Cyrl-CS"/>
        </w:rPr>
        <w:t>Бркљач Снежана, наставник разредне наставе</w:t>
      </w:r>
    </w:p>
    <w:p w:rsidR="000F576C" w:rsidRPr="006823D3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sr-Cyrl-CS"/>
        </w:rPr>
      </w:pPr>
      <w:r w:rsidRPr="000F576C">
        <w:rPr>
          <w:rFonts w:ascii="Times New Roman" w:eastAsia="Times New Roman" w:hAnsi="Times New Roman"/>
          <w:b/>
          <w:bCs/>
          <w:sz w:val="28"/>
          <w:szCs w:val="24"/>
          <w:lang w:val="sr-Cyrl-CS"/>
        </w:rPr>
        <w:t>Косановић Јасмина, наставник разредне наставе</w:t>
      </w:r>
    </w:p>
    <w:p w:rsidR="00D1559E" w:rsidRDefault="00D1559E" w:rsidP="00D15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 А Д Р Ж А Ј</w:t>
      </w:r>
    </w:p>
    <w:p w:rsidR="00D1559E" w:rsidRDefault="00D1559E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24A74" w:rsidRDefault="007A0076" w:rsidP="00E24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 </w:t>
      </w:r>
      <w:r w:rsidRPr="007A0076">
        <w:rPr>
          <w:rFonts w:ascii="Times New Roman" w:hAnsi="Times New Roman"/>
          <w:b/>
          <w:sz w:val="28"/>
          <w:szCs w:val="28"/>
        </w:rPr>
        <w:t>Увод</w:t>
      </w:r>
    </w:p>
    <w:p w:rsidR="00D1559E" w:rsidRPr="00FA2572" w:rsidRDefault="00D1559E" w:rsidP="00E24A74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</w:rPr>
        <w:t>2.</w:t>
      </w:r>
      <w:r w:rsidR="007A0076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>Школа и њена околина</w:t>
      </w:r>
      <w:r w:rsidR="00FA2572" w:rsidRP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="004D41B2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3</w:t>
      </w:r>
    </w:p>
    <w:p w:rsidR="00D1559E" w:rsidRPr="00FA2572" w:rsidRDefault="00D1559E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</w:t>
      </w:r>
      <w:r w:rsidR="007A0076" w:rsidRPr="00E24A74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24A74">
        <w:rPr>
          <w:rFonts w:ascii="Times New Roman" w:eastAsia="Times New Roman" w:hAnsi="Times New Roman"/>
          <w:sz w:val="28"/>
          <w:szCs w:val="28"/>
        </w:rPr>
        <w:t xml:space="preserve">  2.1.Лична карта школе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.........................................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 xml:space="preserve"> 3</w:t>
      </w:r>
    </w:p>
    <w:p w:rsidR="00D1559E" w:rsidRPr="00FA2572" w:rsidRDefault="00D1559E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A0076" w:rsidRPr="00E24A74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24A74">
        <w:rPr>
          <w:rFonts w:ascii="Times New Roman" w:eastAsia="Times New Roman" w:hAnsi="Times New Roman"/>
          <w:sz w:val="28"/>
          <w:szCs w:val="28"/>
        </w:rPr>
        <w:t>2.2. Ресурси школе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............................................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...4</w:t>
      </w:r>
    </w:p>
    <w:p w:rsidR="00CC05BD" w:rsidRPr="00FA2572" w:rsidRDefault="00D1559E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</w:t>
      </w:r>
      <w:r w:rsidR="007A0076" w:rsidRPr="00E24A74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24A74">
        <w:rPr>
          <w:rFonts w:ascii="Times New Roman" w:eastAsia="Times New Roman" w:hAnsi="Times New Roman"/>
          <w:sz w:val="28"/>
          <w:szCs w:val="28"/>
        </w:rPr>
        <w:t xml:space="preserve"> </w:t>
      </w:r>
      <w:r w:rsidR="007A0076" w:rsidRPr="00E24A74">
        <w:rPr>
          <w:rFonts w:ascii="Times New Roman" w:eastAsia="Times New Roman" w:hAnsi="Times New Roman"/>
          <w:sz w:val="28"/>
          <w:szCs w:val="28"/>
        </w:rPr>
        <w:t>2.3. Број ученика у школи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 xml:space="preserve"> 4</w:t>
      </w:r>
    </w:p>
    <w:p w:rsidR="00CC05BD" w:rsidRPr="00FA2572" w:rsidRDefault="007A0076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</w:rPr>
        <w:t>3.   Сврха, циљеви и задаци програма образовања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 xml:space="preserve"> 6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</w:rPr>
        <w:t>4.   Структура школског програма</w:t>
      </w:r>
      <w:r w:rsidR="00FA2572" w:rsidRP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...........................................................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7</w:t>
      </w:r>
    </w:p>
    <w:p w:rsidR="007A0076" w:rsidRPr="00E24A74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Pr="00E24A74">
        <w:rPr>
          <w:rFonts w:ascii="Times New Roman" w:eastAsia="Times New Roman" w:hAnsi="Times New Roman"/>
          <w:sz w:val="28"/>
          <w:szCs w:val="28"/>
        </w:rPr>
        <w:t xml:space="preserve">4.1.План образовно васпитног рада за први циклус за обавезне и 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   изборне предмете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............................................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8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4.2. Фонд часова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......................................................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9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</w:rPr>
        <w:t>5.    Реализатори школског програма за први циклус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</w:t>
      </w:r>
      <w:r w:rsidR="00FA2572" w:rsidRPr="00FA2572">
        <w:rPr>
          <w:rFonts w:ascii="Times New Roman" w:eastAsia="Times New Roman" w:hAnsi="Times New Roman"/>
          <w:sz w:val="28"/>
          <w:szCs w:val="28"/>
          <w:lang w:val="sr-Cyrl-CS"/>
        </w:rPr>
        <w:t>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10</w:t>
      </w:r>
    </w:p>
    <w:p w:rsidR="007A0076" w:rsidRDefault="007A0076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</w:rPr>
        <w:t>6.     Глобални планови обавезних и изборних предмета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</w:t>
      </w:r>
      <w:r w:rsidR="00FA2572" w:rsidRPr="00FA2572">
        <w:rPr>
          <w:rFonts w:ascii="Times New Roman" w:eastAsia="Times New Roman" w:hAnsi="Times New Roman"/>
          <w:sz w:val="28"/>
          <w:szCs w:val="28"/>
          <w:lang w:val="sr-Cyrl-CS"/>
        </w:rPr>
        <w:t>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12</w:t>
      </w:r>
    </w:p>
    <w:p w:rsidR="007A0076" w:rsidRDefault="007A0076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</w:rPr>
        <w:t>7.     Школски програми</w:t>
      </w:r>
      <w:r w:rsidR="00E24A74">
        <w:rPr>
          <w:rFonts w:ascii="Times New Roman" w:eastAsia="Times New Roman" w:hAnsi="Times New Roman"/>
          <w:b/>
          <w:sz w:val="28"/>
          <w:szCs w:val="28"/>
        </w:rPr>
        <w:t xml:space="preserve"> за ПРВИ ЦИКЛУС</w:t>
      </w:r>
      <w:r w:rsidR="00FA2572" w:rsidRPr="00FA2572">
        <w:rPr>
          <w:rFonts w:ascii="Times New Roman" w:eastAsia="Times New Roman" w:hAnsi="Times New Roman"/>
          <w:sz w:val="28"/>
          <w:szCs w:val="28"/>
          <w:lang w:val="sr-Cyrl-CS"/>
        </w:rPr>
        <w:t>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</w:t>
      </w:r>
      <w:r w:rsidR="00FA2572" w:rsidRPr="00FA2572">
        <w:rPr>
          <w:rFonts w:ascii="Times New Roman" w:eastAsia="Times New Roman" w:hAnsi="Times New Roman"/>
          <w:sz w:val="28"/>
          <w:szCs w:val="28"/>
          <w:lang w:val="sr-Cyrl-CS"/>
        </w:rPr>
        <w:t>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14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Pr="00E24A74">
        <w:rPr>
          <w:rFonts w:ascii="Times New Roman" w:eastAsia="Times New Roman" w:hAnsi="Times New Roman"/>
          <w:sz w:val="28"/>
          <w:szCs w:val="28"/>
        </w:rPr>
        <w:t xml:space="preserve">7.1 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24A74">
        <w:rPr>
          <w:rFonts w:ascii="Times New Roman" w:eastAsia="Times New Roman" w:hAnsi="Times New Roman"/>
          <w:sz w:val="28"/>
          <w:szCs w:val="28"/>
        </w:rPr>
        <w:t>Програм допунске и додатне наставе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....16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7.2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24A74">
        <w:rPr>
          <w:rFonts w:ascii="Times New Roman" w:eastAsia="Times New Roman" w:hAnsi="Times New Roman"/>
          <w:sz w:val="28"/>
          <w:szCs w:val="28"/>
        </w:rPr>
        <w:t xml:space="preserve"> Програм културних активности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 17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7.3 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24A74">
        <w:rPr>
          <w:rFonts w:ascii="Times New Roman" w:eastAsia="Times New Roman" w:hAnsi="Times New Roman"/>
          <w:sz w:val="28"/>
          <w:szCs w:val="28"/>
        </w:rPr>
        <w:t>Програм школског спорта и спортских активности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..18</w:t>
      </w:r>
    </w:p>
    <w:p w:rsidR="00CC05BD" w:rsidRPr="00E24A74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7.4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4A74">
        <w:rPr>
          <w:rFonts w:ascii="Times New Roman" w:eastAsia="Times New Roman" w:hAnsi="Times New Roman"/>
          <w:sz w:val="28"/>
          <w:szCs w:val="28"/>
        </w:rPr>
        <w:t xml:space="preserve"> 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4A74">
        <w:rPr>
          <w:rFonts w:ascii="Times New Roman" w:eastAsia="Times New Roman" w:hAnsi="Times New Roman"/>
          <w:sz w:val="28"/>
          <w:szCs w:val="28"/>
        </w:rPr>
        <w:t xml:space="preserve">Програм заштите од насиља, злостављања и </w:t>
      </w:r>
    </w:p>
    <w:p w:rsidR="00CC05BD" w:rsidRPr="00E24A74" w:rsidRDefault="00CC05BD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7A0076" w:rsidRPr="00E24A74">
        <w:rPr>
          <w:rFonts w:ascii="Times New Roman" w:eastAsia="Times New Roman" w:hAnsi="Times New Roman"/>
          <w:sz w:val="28"/>
          <w:szCs w:val="28"/>
        </w:rPr>
        <w:t xml:space="preserve">занемаривања и програм превенције и других облика </w:t>
      </w:r>
    </w:p>
    <w:p w:rsidR="007A0076" w:rsidRPr="00FA2572" w:rsidRDefault="00CC05BD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7A0076" w:rsidRPr="00E24A74">
        <w:rPr>
          <w:rFonts w:ascii="Times New Roman" w:eastAsia="Times New Roman" w:hAnsi="Times New Roman"/>
          <w:sz w:val="28"/>
          <w:szCs w:val="28"/>
        </w:rPr>
        <w:t>ризичног понашања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.............................................................. 20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7.5 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24A74">
        <w:rPr>
          <w:rFonts w:ascii="Times New Roman" w:eastAsia="Times New Roman" w:hAnsi="Times New Roman"/>
          <w:sz w:val="28"/>
          <w:szCs w:val="28"/>
        </w:rPr>
        <w:t>Програм слободних активности ученика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 21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7.6 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24A74">
        <w:rPr>
          <w:rFonts w:ascii="Times New Roman" w:eastAsia="Times New Roman" w:hAnsi="Times New Roman"/>
          <w:sz w:val="28"/>
          <w:szCs w:val="28"/>
        </w:rPr>
        <w:t>Програм професионалне оријентације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.................... 23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7.7 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24A74">
        <w:rPr>
          <w:rFonts w:ascii="Times New Roman" w:eastAsia="Times New Roman" w:hAnsi="Times New Roman"/>
          <w:sz w:val="28"/>
          <w:szCs w:val="28"/>
        </w:rPr>
        <w:t>Програм здравствене заштите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</w:t>
      </w:r>
      <w:r w:rsidR="00554CA6">
        <w:rPr>
          <w:rFonts w:ascii="Times New Roman" w:eastAsia="Times New Roman" w:hAnsi="Times New Roman"/>
          <w:sz w:val="28"/>
          <w:szCs w:val="28"/>
          <w:lang w:val="sr-Cyrl-CS"/>
        </w:rPr>
        <w:t>.................. 23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7.8 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24A74">
        <w:rPr>
          <w:rFonts w:ascii="Times New Roman" w:eastAsia="Times New Roman" w:hAnsi="Times New Roman"/>
          <w:sz w:val="28"/>
          <w:szCs w:val="28"/>
        </w:rPr>
        <w:t>Програм социјалне заштите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.............................</w:t>
      </w:r>
      <w:r w:rsidR="00554CA6">
        <w:rPr>
          <w:rFonts w:ascii="Times New Roman" w:eastAsia="Times New Roman" w:hAnsi="Times New Roman"/>
          <w:sz w:val="28"/>
          <w:szCs w:val="28"/>
          <w:lang w:val="sr-Cyrl-CS"/>
        </w:rPr>
        <w:t>.........23</w:t>
      </w:r>
    </w:p>
    <w:p w:rsidR="007A0076" w:rsidRPr="00FA2572" w:rsidRDefault="007A0076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7.9 </w:t>
      </w:r>
      <w:r w:rsidR="00CC05BD" w:rsidRPr="00E24A7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24A74">
        <w:rPr>
          <w:rFonts w:ascii="Times New Roman" w:eastAsia="Times New Roman" w:hAnsi="Times New Roman"/>
          <w:sz w:val="28"/>
          <w:szCs w:val="28"/>
        </w:rPr>
        <w:t>Програм заштите животне средине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 xml:space="preserve">............................ </w:t>
      </w:r>
      <w:r w:rsidR="00554CA6">
        <w:rPr>
          <w:rFonts w:ascii="Times New Roman" w:eastAsia="Times New Roman" w:hAnsi="Times New Roman"/>
          <w:sz w:val="28"/>
          <w:szCs w:val="28"/>
          <w:lang w:val="sr-Cyrl-CS"/>
        </w:rPr>
        <w:t>........23</w:t>
      </w:r>
    </w:p>
    <w:p w:rsidR="007A0076" w:rsidRPr="00FA2572" w:rsidRDefault="00CC05BD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</w:t>
      </w:r>
      <w:r w:rsidR="007A0076" w:rsidRPr="00E24A74">
        <w:rPr>
          <w:rFonts w:ascii="Times New Roman" w:eastAsia="Times New Roman" w:hAnsi="Times New Roman"/>
          <w:sz w:val="28"/>
          <w:szCs w:val="28"/>
        </w:rPr>
        <w:t>10 Програм</w:t>
      </w:r>
      <w:r w:rsidRPr="00E24A74">
        <w:rPr>
          <w:rFonts w:ascii="Times New Roman" w:eastAsia="Times New Roman" w:hAnsi="Times New Roman"/>
          <w:sz w:val="28"/>
          <w:szCs w:val="28"/>
        </w:rPr>
        <w:t xml:space="preserve"> сарадње са локалном самоуправом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</w:t>
      </w:r>
      <w:r w:rsidR="00554CA6">
        <w:rPr>
          <w:rFonts w:ascii="Times New Roman" w:eastAsia="Times New Roman" w:hAnsi="Times New Roman"/>
          <w:sz w:val="28"/>
          <w:szCs w:val="28"/>
          <w:lang w:val="sr-Cyrl-CS"/>
        </w:rPr>
        <w:t>...........25</w:t>
      </w:r>
    </w:p>
    <w:p w:rsidR="00CC05BD" w:rsidRPr="00FA2572" w:rsidRDefault="00CC05BD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7.11 Програм сарадње са породиоцом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</w:t>
      </w:r>
      <w:r w:rsidR="00554CA6">
        <w:rPr>
          <w:rFonts w:ascii="Times New Roman" w:eastAsia="Times New Roman" w:hAnsi="Times New Roman"/>
          <w:sz w:val="28"/>
          <w:szCs w:val="28"/>
          <w:lang w:val="sr-Cyrl-CS"/>
        </w:rPr>
        <w:t>.................26</w:t>
      </w:r>
    </w:p>
    <w:p w:rsidR="00CC05BD" w:rsidRPr="00FA2572" w:rsidRDefault="00CC05BD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7.12 Програм излета, екскурзија и наставе у природи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.....27</w:t>
      </w:r>
    </w:p>
    <w:p w:rsidR="00CC05BD" w:rsidRPr="00FA2572" w:rsidRDefault="00CC05BD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7.13 Програм рада школске библиотеке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....28</w:t>
      </w:r>
    </w:p>
    <w:p w:rsidR="00CC05BD" w:rsidRPr="00E24A74" w:rsidRDefault="00CC05BD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7.14 Индивидуални образовни планови, индивидуални </w:t>
      </w:r>
    </w:p>
    <w:p w:rsidR="00CC05BD" w:rsidRPr="00FA2572" w:rsidRDefault="00CC05BD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        програм и индивидуализовани програм рада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 29</w:t>
      </w:r>
    </w:p>
    <w:p w:rsidR="00CC05BD" w:rsidRDefault="00CC05BD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</w:p>
    <w:p w:rsidR="00CC05BD" w:rsidRDefault="00CC05BD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      Праћење, остваривање и унапређивање школског програма</w:t>
      </w:r>
    </w:p>
    <w:p w:rsidR="00E24A74" w:rsidRPr="00FA2572" w:rsidRDefault="00E24A74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Pr="00E24A74">
        <w:rPr>
          <w:rFonts w:ascii="Times New Roman" w:eastAsia="Times New Roman" w:hAnsi="Times New Roman"/>
          <w:sz w:val="28"/>
          <w:szCs w:val="28"/>
        </w:rPr>
        <w:t>8.1   Садржај, праћење, остваривање школског програма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</w:t>
      </w:r>
      <w:r w:rsidR="00554CA6">
        <w:rPr>
          <w:rFonts w:ascii="Times New Roman" w:eastAsia="Times New Roman" w:hAnsi="Times New Roman"/>
          <w:sz w:val="28"/>
          <w:szCs w:val="28"/>
          <w:lang w:val="sr-Cyrl-CS"/>
        </w:rPr>
        <w:t>.... 31</w:t>
      </w:r>
    </w:p>
    <w:p w:rsidR="00E24A74" w:rsidRPr="00FA2572" w:rsidRDefault="00E24A74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8.2   Начин праћења оствааривања школског програма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</w:t>
      </w:r>
      <w:r w:rsidR="00554CA6">
        <w:rPr>
          <w:rFonts w:ascii="Times New Roman" w:eastAsia="Times New Roman" w:hAnsi="Times New Roman"/>
          <w:sz w:val="28"/>
          <w:szCs w:val="28"/>
          <w:lang w:val="sr-Cyrl-CS"/>
        </w:rPr>
        <w:t>....31</w:t>
      </w:r>
    </w:p>
    <w:p w:rsidR="00E24A74" w:rsidRPr="00FA2572" w:rsidRDefault="00E24A74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sz w:val="28"/>
          <w:szCs w:val="28"/>
        </w:rPr>
        <w:t xml:space="preserve">              8.3   Иструменти за праћењ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.....31</w:t>
      </w:r>
    </w:p>
    <w:p w:rsidR="00E24A74" w:rsidRPr="00FA2572" w:rsidRDefault="00E24A74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8.4   Временска динамика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............................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..........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</w:t>
      </w:r>
      <w:r w:rsidR="00FA2572">
        <w:rPr>
          <w:rFonts w:ascii="Times New Roman" w:eastAsia="Times New Roman" w:hAnsi="Times New Roman"/>
          <w:sz w:val="28"/>
          <w:szCs w:val="28"/>
          <w:lang w:val="sr-Cyrl-CS"/>
        </w:rPr>
        <w:t>....31</w:t>
      </w:r>
    </w:p>
    <w:p w:rsidR="00E24A74" w:rsidRPr="00FA2572" w:rsidRDefault="00E24A74" w:rsidP="00F574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E24A74">
        <w:rPr>
          <w:rFonts w:ascii="Times New Roman" w:eastAsia="Times New Roman" w:hAnsi="Times New Roman"/>
          <w:b/>
          <w:sz w:val="28"/>
          <w:szCs w:val="28"/>
        </w:rPr>
        <w:t>9.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E24A74">
        <w:rPr>
          <w:rFonts w:ascii="Times New Roman" w:eastAsia="Times New Roman" w:hAnsi="Times New Roman"/>
          <w:b/>
          <w:sz w:val="28"/>
          <w:szCs w:val="28"/>
        </w:rPr>
        <w:t>Прилози</w:t>
      </w:r>
      <w:r>
        <w:rPr>
          <w:rFonts w:ascii="Times New Roman" w:eastAsia="Times New Roman" w:hAnsi="Times New Roman"/>
          <w:b/>
          <w:sz w:val="28"/>
          <w:szCs w:val="28"/>
        </w:rPr>
        <w:t>-</w:t>
      </w:r>
      <w:r w:rsidRPr="00E24A74">
        <w:rPr>
          <w:rFonts w:ascii="Times New Roman" w:eastAsia="Times New Roman" w:hAnsi="Times New Roman"/>
          <w:sz w:val="28"/>
          <w:szCs w:val="28"/>
        </w:rPr>
        <w:t>Глобални планови, Акциони планови</w:t>
      </w:r>
      <w:r w:rsidR="006823D3">
        <w:rPr>
          <w:rFonts w:ascii="Times New Roman" w:eastAsia="Times New Roman" w:hAnsi="Times New Roman"/>
          <w:sz w:val="28"/>
          <w:szCs w:val="28"/>
          <w:lang w:val="sr-Cyrl-CS"/>
        </w:rPr>
        <w:t>........................</w:t>
      </w:r>
      <w:r w:rsidR="00554CA6">
        <w:rPr>
          <w:rFonts w:ascii="Times New Roman" w:eastAsia="Times New Roman" w:hAnsi="Times New Roman"/>
          <w:sz w:val="28"/>
          <w:szCs w:val="28"/>
          <w:lang w:val="sr-Cyrl-CS"/>
        </w:rPr>
        <w:t>.....33</w:t>
      </w:r>
    </w:p>
    <w:p w:rsidR="000F576C" w:rsidRPr="00E24A74" w:rsidRDefault="00E24A74" w:rsidP="00F574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1</w:t>
      </w:r>
      <w:r w:rsidR="000F576C"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>. УВОД</w:t>
      </w:r>
    </w:p>
    <w:p w:rsidR="000F576C" w:rsidRPr="000F576C" w:rsidRDefault="000F576C" w:rsidP="000F576C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F576C" w:rsidRPr="000F576C" w:rsidRDefault="000F576C" w:rsidP="007F7F1A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ab/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Школски програм ОШ ''Јован Стерија Поповић'' припремио је Стручни актив за развој школског програма, који су сачинили наставници разредне наставе</w:t>
      </w:r>
      <w:r w:rsidR="00970208">
        <w:rPr>
          <w:rFonts w:ascii="Times New Roman" w:eastAsia="Times New Roman" w:hAnsi="Times New Roman"/>
          <w:sz w:val="28"/>
          <w:szCs w:val="28"/>
          <w:lang w:val="sr-Cyrl-CS"/>
        </w:rPr>
        <w:t>, васпитач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и стручни сарадник школе.</w:t>
      </w:r>
    </w:p>
    <w:p w:rsidR="007F7F1A" w:rsidRDefault="007F7F1A" w:rsidP="007F7F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Default="000F576C" w:rsidP="003B38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Закон о основама система образовања и васпитања,Закон о </w:t>
      </w:r>
      <w:r w:rsidR="007F7F1A">
        <w:rPr>
          <w:rFonts w:ascii="Times New Roman" w:eastAsia="Times New Roman" w:hAnsi="Times New Roman"/>
          <w:sz w:val="28"/>
          <w:szCs w:val="28"/>
          <w:lang w:val="sr-Cyrl-CS"/>
        </w:rPr>
        <w:t>основном</w:t>
      </w:r>
      <w:r w:rsidR="00674FB3" w:rsidRPr="007F7F1A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="007F7F1A">
        <w:rPr>
          <w:rFonts w:ascii="Times New Roman" w:eastAsia="Times New Roman" w:hAnsi="Times New Roman"/>
          <w:sz w:val="28"/>
          <w:szCs w:val="28"/>
          <w:lang w:val="sr-Cyrl-CS"/>
        </w:rPr>
        <w:t>о</w:t>
      </w:r>
      <w:r w:rsidRPr="007F7F1A">
        <w:rPr>
          <w:rFonts w:ascii="Times New Roman" w:eastAsia="Times New Roman" w:hAnsi="Times New Roman"/>
          <w:sz w:val="28"/>
          <w:szCs w:val="28"/>
          <w:lang w:val="sr-Cyrl-CS"/>
        </w:rPr>
        <w:t>б</w:t>
      </w:r>
      <w:r w:rsidR="00ED0154">
        <w:rPr>
          <w:rFonts w:ascii="Times New Roman" w:eastAsia="Times New Roman" w:hAnsi="Times New Roman"/>
          <w:sz w:val="28"/>
          <w:szCs w:val="28"/>
          <w:lang w:val="sr-Cyrl-CS"/>
        </w:rPr>
        <w:t>разовању и васпитању СГ 68</w:t>
      </w:r>
      <w:r w:rsidR="00ED0154">
        <w:rPr>
          <w:rFonts w:ascii="Times New Roman" w:eastAsia="Times New Roman" w:hAnsi="Times New Roman"/>
          <w:sz w:val="28"/>
          <w:szCs w:val="28"/>
        </w:rPr>
        <w:t>/</w:t>
      </w:r>
      <w:r w:rsidR="00ED0154">
        <w:rPr>
          <w:rFonts w:ascii="Times New Roman" w:eastAsia="Times New Roman" w:hAnsi="Times New Roman"/>
          <w:sz w:val="28"/>
          <w:szCs w:val="28"/>
          <w:lang w:val="sr-Cyrl-CS"/>
        </w:rPr>
        <w:t>15</w:t>
      </w:r>
    </w:p>
    <w:p w:rsidR="00ED0154" w:rsidRDefault="00ED0154" w:rsidP="003B38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Служб. гласникРС бр. 62/03, 64/03, 58/04, 62/04, 1/05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>,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</w:p>
    <w:p w:rsidR="00ED0154" w:rsidRPr="007F7F1A" w:rsidRDefault="00ED0154" w:rsidP="00EC3B60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      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3/06,72</w:t>
      </w:r>
      <w:r w:rsidRPr="000F576C">
        <w:rPr>
          <w:rFonts w:ascii="Times New Roman" w:eastAsia="Times New Roman" w:hAnsi="Times New Roman"/>
          <w:sz w:val="28"/>
          <w:szCs w:val="28"/>
          <w:lang w:val="ru-RU"/>
        </w:rPr>
        <w:t>/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09,</w:t>
      </w:r>
      <w:r w:rsidRPr="000F576C">
        <w:rPr>
          <w:rFonts w:ascii="Times New Roman" w:eastAsia="Times New Roman" w:hAnsi="Times New Roman"/>
          <w:sz w:val="28"/>
          <w:szCs w:val="28"/>
          <w:lang w:val="ru-RU"/>
        </w:rPr>
        <w:t>52/11.55/13,</w:t>
      </w:r>
    </w:p>
    <w:p w:rsidR="000F576C" w:rsidRPr="000F576C" w:rsidRDefault="000F576C" w:rsidP="003B38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Опште основе школског програма</w:t>
      </w:r>
    </w:p>
    <w:p w:rsidR="000F576C" w:rsidRPr="007F7F1A" w:rsidRDefault="000F576C" w:rsidP="003B38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Посебне основе школског програма за први разред обавезног </w:t>
      </w:r>
      <w:r w:rsidR="00674FB3" w:rsidRPr="007F7F1A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7F7F1A">
        <w:rPr>
          <w:rFonts w:ascii="Times New Roman" w:eastAsia="Times New Roman" w:hAnsi="Times New Roman"/>
          <w:sz w:val="28"/>
          <w:szCs w:val="28"/>
          <w:lang w:val="sr-Cyrl-CS"/>
        </w:rPr>
        <w:t>образовања</w:t>
      </w:r>
    </w:p>
    <w:p w:rsidR="000F576C" w:rsidRPr="007F7F1A" w:rsidRDefault="000F576C" w:rsidP="003B38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Извештај о раду школе у претходној години и о спољашњем </w:t>
      </w:r>
      <w:r w:rsidRPr="007F7F1A">
        <w:rPr>
          <w:rFonts w:ascii="Times New Roman" w:eastAsia="Times New Roman" w:hAnsi="Times New Roman"/>
          <w:sz w:val="28"/>
          <w:szCs w:val="28"/>
          <w:lang w:val="sr-Cyrl-CS"/>
        </w:rPr>
        <w:t>вредновању рада школе</w:t>
      </w:r>
    </w:p>
    <w:p w:rsidR="000F576C" w:rsidRPr="000F576C" w:rsidRDefault="000F576C" w:rsidP="003B383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Услови рада у школи</w:t>
      </w:r>
    </w:p>
    <w:p w:rsidR="004B4FCF" w:rsidRPr="004B4FCF" w:rsidRDefault="000F576C" w:rsidP="004B4FC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Образовне потребе ученика, родитеља, локалне заједнице</w:t>
      </w:r>
    </w:p>
    <w:p w:rsidR="000F576C" w:rsidRPr="00ED0154" w:rsidRDefault="000F576C" w:rsidP="00ED015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F576C" w:rsidRPr="00D40A9D" w:rsidRDefault="000F576C" w:rsidP="000F576C">
      <w:pPr>
        <w:spacing w:after="0" w:line="240" w:lineRule="auto"/>
        <w:ind w:left="720" w:hanging="360"/>
        <w:rPr>
          <w:rFonts w:ascii="Times New Roman" w:eastAsia="Times New Roman" w:hAnsi="Times New Roman"/>
          <w:b/>
          <w:sz w:val="28"/>
          <w:szCs w:val="28"/>
        </w:rPr>
      </w:pPr>
      <w:r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>2. ШКОЛА И ЊЕНА ОКОЛИНА</w:t>
      </w:r>
    </w:p>
    <w:p w:rsidR="000F576C" w:rsidRPr="000F576C" w:rsidRDefault="000F576C" w:rsidP="000F576C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D40A9D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2.1.</w:t>
      </w:r>
      <w:r w:rsidR="00D40A9D">
        <w:rPr>
          <w:rFonts w:ascii="Times New Roman" w:eastAsia="Times New Roman" w:hAnsi="Times New Roman"/>
          <w:sz w:val="28"/>
          <w:szCs w:val="28"/>
          <w:lang w:val="sr-Cyrl-CS"/>
        </w:rPr>
        <w:t>ЛИЧНА КАРТА ШКОЛЕ</w:t>
      </w:r>
    </w:p>
    <w:p w:rsidR="00D40A9D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</w:p>
    <w:p w:rsidR="000F576C" w:rsidRP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Матична школа се налази у центру села Велика Греда, а подручне у селу Милетићеву. У школу ученици из Велике Греде долазе пешке, а ученици путници школским аутобусом. Основна школа у Великој 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>Г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реди постоји још од 1850. године. Садашња зграда матичне школе је изграђена 1965. године, а фискултурна сала је сазидана 1972. године. У школи се изводи кабинетска  настава, а школа има и библиотеку, чајну кухињу, канцеларије за директора, секретара и благајника, стручног сарадника, зборницу, радионицу за школског мајстора, фискултурну салу са справарницом и мокри чвор. У склопу школе ради дечији вртић у две просторије. Школа се греје плинским пећима у радним просторијама. Школа поседује велико школско двориште са изграђеним теренима за мали фудбал,кошарку и одбојку на песку.</w:t>
      </w:r>
    </w:p>
    <w:p w:rsidR="000F576C" w:rsidRDefault="000F576C" w:rsidP="007F7F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Зграда подручног одељења је преуређена за потребе школе које задовољавају минималне услове за рад без фискултурних сала.Терен за одбојку на песку је у функцији.</w:t>
      </w:r>
    </w:p>
    <w:p w:rsidR="00D40A9D" w:rsidRDefault="00D40A9D" w:rsidP="007F7F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D40A9D" w:rsidRDefault="00D40A9D" w:rsidP="007F7F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D40A9D" w:rsidRDefault="00D40A9D" w:rsidP="007F7F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C476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EC3B60" w:rsidRDefault="00EC3B60" w:rsidP="00C476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D40A9D" w:rsidRDefault="000F576C" w:rsidP="00C476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lastRenderedPageBreak/>
        <w:t>2.2.</w:t>
      </w:r>
      <w:r w:rsidR="00D40A9D">
        <w:rPr>
          <w:rFonts w:ascii="Times New Roman" w:eastAsia="Times New Roman" w:hAnsi="Times New Roman"/>
          <w:sz w:val="28"/>
          <w:szCs w:val="28"/>
          <w:lang w:val="sr-Cyrl-CS"/>
        </w:rPr>
        <w:t>РЕСУРСИ ШКОЛЕ</w:t>
      </w:r>
    </w:p>
    <w:p w:rsidR="000F576C" w:rsidRP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Током школске 201</w:t>
      </w:r>
      <w:r w:rsidR="00970208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/201</w:t>
      </w:r>
      <w:r w:rsidR="00970208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. године настава ће се одвијати у објекту матичне школе и у  подручној школи објекта Милетићево. У матичној згради ученици првог, другог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 xml:space="preserve">, 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трећег и четвртог разреда имају своје учионице у којима се налази :</w:t>
      </w:r>
    </w:p>
    <w:p w:rsidR="000F576C" w:rsidRP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- одговарајући намештај, </w:t>
      </w:r>
    </w:p>
    <w:p w:rsidR="000F576C" w:rsidRP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- наставна средства,</w:t>
      </w:r>
    </w:p>
    <w:p w:rsidR="000F576C" w:rsidRP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-рачунари,интернет,</w:t>
      </w:r>
    </w:p>
    <w:p w:rsidR="000F576C" w:rsidRPr="000F576C" w:rsidRDefault="000F576C" w:rsidP="00F57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- интерактивна табла   и сл.</w:t>
      </w:r>
    </w:p>
    <w:p w:rsidR="000F576C" w:rsidRPr="000F576C" w:rsidRDefault="000F576C" w:rsidP="00EC3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Ученицима је на располагању и школска библиотека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>,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као и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 xml:space="preserve"> медијатека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.</w:t>
      </w:r>
    </w:p>
    <w:p w:rsidR="000F576C" w:rsidRPr="000F576C" w:rsidRDefault="00613568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>Подручно одељење, наставу организује у учионицама са одговарајућим намештајем,</w:t>
      </w:r>
      <w:r w:rsidR="00AC42FC">
        <w:rPr>
          <w:rFonts w:ascii="Times New Roman" w:eastAsia="Times New Roman" w:hAnsi="Times New Roman"/>
          <w:sz w:val="28"/>
          <w:szCs w:val="28"/>
        </w:rPr>
        <w:t xml:space="preserve"> 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>ра</w:t>
      </w:r>
      <w:r w:rsidR="00674FB3">
        <w:rPr>
          <w:rFonts w:ascii="Times New Roman" w:eastAsia="Times New Roman" w:hAnsi="Times New Roman"/>
          <w:sz w:val="28"/>
          <w:szCs w:val="28"/>
          <w:lang w:val="sr-Cyrl-CS"/>
        </w:rPr>
        <w:t>чунаром,</w:t>
      </w:r>
      <w:r w:rsidR="00AC42FC">
        <w:rPr>
          <w:rFonts w:ascii="Times New Roman" w:eastAsia="Times New Roman" w:hAnsi="Times New Roman"/>
          <w:sz w:val="28"/>
          <w:szCs w:val="28"/>
        </w:rPr>
        <w:t xml:space="preserve"> </w:t>
      </w:r>
      <w:r w:rsidR="00674FB3">
        <w:rPr>
          <w:rFonts w:ascii="Times New Roman" w:eastAsia="Times New Roman" w:hAnsi="Times New Roman"/>
          <w:sz w:val="28"/>
          <w:szCs w:val="28"/>
          <w:lang w:val="sr-Cyrl-CS"/>
        </w:rPr>
        <w:t>интернетом ,</w:t>
      </w:r>
      <w:r w:rsidR="00AC42FC">
        <w:rPr>
          <w:rFonts w:ascii="Times New Roman" w:eastAsia="Times New Roman" w:hAnsi="Times New Roman"/>
          <w:sz w:val="28"/>
          <w:szCs w:val="28"/>
        </w:rPr>
        <w:t xml:space="preserve"> </w:t>
      </w:r>
      <w:r w:rsidR="00674FB3">
        <w:rPr>
          <w:rFonts w:ascii="Times New Roman" w:eastAsia="Times New Roman" w:hAnsi="Times New Roman"/>
          <w:sz w:val="28"/>
          <w:szCs w:val="28"/>
          <w:lang w:val="sr-Cyrl-CS"/>
        </w:rPr>
        <w:t>касетофоном,ТВ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и др.</w:t>
      </w:r>
    </w:p>
    <w:p w:rsidR="000F576C" w:rsidRP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Различити услови рада у матичној школи и комбинованом одељењу су разлог постојања две варијанте школског програма. Разлике се огледају у начинима и поступцима остваривања циљева и задатака (временској динамици, садржајима, методама и активностима).</w:t>
      </w:r>
    </w:p>
    <w:p w:rsidR="000F576C" w:rsidRP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Наставници предају месечне планове првог у месецу, и пишу дневне припреме за сваки час.</w:t>
      </w:r>
    </w:p>
    <w:p w:rsidR="000F576C" w:rsidRPr="000F576C" w:rsidRDefault="00D40A9D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Код себе држе формиран портф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>олио наставника и ученика и дају на увид директору и педагогу.</w:t>
      </w:r>
    </w:p>
    <w:p w:rsidR="000F576C" w:rsidRPr="000F576C" w:rsidRDefault="000F576C" w:rsidP="00C476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Обилазак наставе врше директор и педагог,а планира се и тимски обилазак наставника часовима, према акционом плану за ову годину</w:t>
      </w:r>
      <w:r w:rsidRPr="000F576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с циљем унапређивања квалитета рада наставе и учења,а као мера у процесу самовредновања.У акционе планове и глобалне планове рада наставници уносе тематске дане, интегративну наставу у амбијенталним учионицама.Планирају заједничко обележавање значајних датума.</w:t>
      </w:r>
    </w:p>
    <w:p w:rsidR="00D40A9D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2.3.</w:t>
      </w: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Latn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>Табеларни приказ броја ученика од I до IV разреда за школск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у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 xml:space="preserve"> 20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1</w:t>
      </w:r>
      <w:r w:rsidR="00AC42FC">
        <w:rPr>
          <w:rFonts w:ascii="Times New Roman" w:eastAsia="Times New Roman" w:hAnsi="Times New Roman"/>
          <w:sz w:val="28"/>
          <w:szCs w:val="28"/>
        </w:rPr>
        <w:t>7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>/20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1</w:t>
      </w:r>
      <w:r w:rsidR="00AC42FC">
        <w:rPr>
          <w:rFonts w:ascii="Times New Roman" w:eastAsia="Times New Roman" w:hAnsi="Times New Roman"/>
          <w:sz w:val="28"/>
          <w:szCs w:val="28"/>
        </w:rPr>
        <w:t>8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>. годину.</w:t>
      </w:r>
    </w:p>
    <w:p w:rsidR="000F576C" w:rsidRPr="000F576C" w:rsidRDefault="000F576C" w:rsidP="00F134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F576C">
        <w:rPr>
          <w:rFonts w:ascii="Times New Roman" w:eastAsia="Times New Roman" w:hAnsi="Times New Roman"/>
          <w:b/>
          <w:sz w:val="28"/>
          <w:szCs w:val="28"/>
          <w:lang w:val="sr-Latn-CS"/>
        </w:rPr>
        <w:t xml:space="preserve"> 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915"/>
        <w:gridCol w:w="916"/>
        <w:gridCol w:w="1534"/>
        <w:gridCol w:w="296"/>
        <w:gridCol w:w="1492"/>
        <w:gridCol w:w="1267"/>
        <w:gridCol w:w="1128"/>
      </w:tblGrid>
      <w:tr w:rsidR="008C1C31" w:rsidRPr="004952B8" w:rsidTr="008C1C31">
        <w:tc>
          <w:tcPr>
            <w:tcW w:w="4573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Велика Греда</w:t>
            </w:r>
          </w:p>
        </w:tc>
        <w:tc>
          <w:tcPr>
            <w:tcW w:w="297" w:type="dxa"/>
            <w:vMerge w:val="restart"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391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1C31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Милетићево</w:t>
            </w:r>
          </w:p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</w:p>
        </w:tc>
      </w:tr>
      <w:tr w:rsidR="008C1C31" w:rsidRPr="004952B8" w:rsidTr="008C1C31">
        <w:tc>
          <w:tcPr>
            <w:tcW w:w="1186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Раз.</w:t>
            </w:r>
          </w:p>
        </w:tc>
        <w:tc>
          <w:tcPr>
            <w:tcW w:w="921" w:type="dxa"/>
            <w:tcBorders>
              <w:top w:val="thinThickSmallGap" w:sz="24" w:space="0" w:color="auto"/>
              <w:left w:val="single" w:sz="18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М</w:t>
            </w:r>
          </w:p>
        </w:tc>
        <w:tc>
          <w:tcPr>
            <w:tcW w:w="9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Ж</w:t>
            </w:r>
          </w:p>
        </w:tc>
        <w:tc>
          <w:tcPr>
            <w:tcW w:w="15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Ук.</w:t>
            </w:r>
          </w:p>
        </w:tc>
        <w:tc>
          <w:tcPr>
            <w:tcW w:w="297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М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Ж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Ук.</w:t>
            </w:r>
          </w:p>
        </w:tc>
      </w:tr>
      <w:tr w:rsidR="008C1C31" w:rsidRPr="004952B8" w:rsidTr="008C1C31">
        <w:tc>
          <w:tcPr>
            <w:tcW w:w="1186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</w:t>
            </w:r>
          </w:p>
        </w:tc>
        <w:tc>
          <w:tcPr>
            <w:tcW w:w="921" w:type="dxa"/>
            <w:tcBorders>
              <w:left w:val="single" w:sz="18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504" w:type="dxa"/>
            <w:tcBorders>
              <w:lef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C1C31" w:rsidRPr="004952B8" w:rsidTr="008C1C31">
        <w:trPr>
          <w:trHeight w:val="89"/>
        </w:trPr>
        <w:tc>
          <w:tcPr>
            <w:tcW w:w="1186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II</w:t>
            </w:r>
          </w:p>
        </w:tc>
        <w:tc>
          <w:tcPr>
            <w:tcW w:w="921" w:type="dxa"/>
            <w:tcBorders>
              <w:left w:val="single" w:sz="18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504" w:type="dxa"/>
            <w:tcBorders>
              <w:lef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</w:t>
            </w:r>
          </w:p>
        </w:tc>
      </w:tr>
      <w:tr w:rsidR="008C1C31" w:rsidRPr="004952B8" w:rsidTr="008C1C31">
        <w:tc>
          <w:tcPr>
            <w:tcW w:w="1186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III</w:t>
            </w:r>
          </w:p>
        </w:tc>
        <w:tc>
          <w:tcPr>
            <w:tcW w:w="921" w:type="dxa"/>
            <w:tcBorders>
              <w:left w:val="single" w:sz="18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504" w:type="dxa"/>
            <w:tcBorders>
              <w:lef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C1C31" w:rsidRPr="004952B8" w:rsidTr="008C1C31">
        <w:tc>
          <w:tcPr>
            <w:tcW w:w="1186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IV</w:t>
            </w:r>
          </w:p>
        </w:tc>
        <w:tc>
          <w:tcPr>
            <w:tcW w:w="921" w:type="dxa"/>
            <w:tcBorders>
              <w:left w:val="single" w:sz="18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C1C31" w:rsidRPr="004952B8" w:rsidTr="008C1C31">
        <w:tc>
          <w:tcPr>
            <w:tcW w:w="1186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Укупно</w:t>
            </w:r>
          </w:p>
        </w:tc>
        <w:tc>
          <w:tcPr>
            <w:tcW w:w="921" w:type="dxa"/>
            <w:tcBorders>
              <w:left w:val="single" w:sz="18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21" w:type="dxa"/>
            <w:tcBorders>
              <w:right w:val="thinThickSmallGap" w:sz="24" w:space="0" w:color="auto"/>
            </w:tcBorders>
          </w:tcPr>
          <w:p w:rsidR="008C1C31" w:rsidRPr="00F32045" w:rsidRDefault="008C1C31" w:rsidP="00F32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44</w:t>
            </w:r>
          </w:p>
        </w:tc>
        <w:tc>
          <w:tcPr>
            <w:tcW w:w="297" w:type="dxa"/>
            <w:vMerge/>
            <w:tcBorders>
              <w:left w:val="thinThickSmallGap" w:sz="24" w:space="0" w:color="auto"/>
              <w:bottom w:val="nil"/>
            </w:tcBorders>
            <w:shd w:val="clear" w:color="auto" w:fill="auto"/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504" w:type="dxa"/>
            <w:tcBorders>
              <w:lef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8C1C31" w:rsidRPr="000F576C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C1C31" w:rsidRPr="00F32045" w:rsidRDefault="008C1C31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616"/>
        <w:gridCol w:w="1624"/>
        <w:gridCol w:w="1440"/>
      </w:tblGrid>
      <w:tr w:rsidR="000F576C" w:rsidRPr="004952B8" w:rsidTr="0027774D">
        <w:tc>
          <w:tcPr>
            <w:tcW w:w="1620" w:type="dxa"/>
            <w:tcBorders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lastRenderedPageBreak/>
              <w:t>Разред</w:t>
            </w:r>
          </w:p>
        </w:tc>
        <w:tc>
          <w:tcPr>
            <w:tcW w:w="1616" w:type="dxa"/>
            <w:tcBorders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Мушко</w:t>
            </w:r>
          </w:p>
        </w:tc>
        <w:tc>
          <w:tcPr>
            <w:tcW w:w="162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Женско</w:t>
            </w:r>
          </w:p>
        </w:tc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Укупно</w:t>
            </w:r>
          </w:p>
          <w:p w:rsidR="0027774D" w:rsidRPr="000F576C" w:rsidRDefault="0027774D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</w:p>
        </w:tc>
      </w:tr>
      <w:tr w:rsidR="000F576C" w:rsidRPr="004952B8" w:rsidTr="0027774D">
        <w:tc>
          <w:tcPr>
            <w:tcW w:w="1620" w:type="dxa"/>
            <w:tcBorders>
              <w:top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</w:t>
            </w:r>
          </w:p>
        </w:tc>
        <w:tc>
          <w:tcPr>
            <w:tcW w:w="1616" w:type="dxa"/>
            <w:tcBorders>
              <w:top w:val="thinThickSmallGap" w:sz="24" w:space="0" w:color="auto"/>
            </w:tcBorders>
          </w:tcPr>
          <w:p w:rsidR="000F576C" w:rsidRPr="00F32045" w:rsidRDefault="00F32045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F576C" w:rsidRPr="00F32045" w:rsidRDefault="00F32045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F576C" w:rsidRPr="000318EA" w:rsidRDefault="00F108C1" w:rsidP="00031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0318EA"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0F576C" w:rsidRPr="004952B8" w:rsidTr="0027774D">
        <w:tc>
          <w:tcPr>
            <w:tcW w:w="1620" w:type="dxa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II</w:t>
            </w:r>
          </w:p>
        </w:tc>
        <w:tc>
          <w:tcPr>
            <w:tcW w:w="1616" w:type="dxa"/>
          </w:tcPr>
          <w:p w:rsidR="000F576C" w:rsidRPr="000318EA" w:rsidRDefault="000318EA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  <w:tcBorders>
              <w:right w:val="thinThickSmallGap" w:sz="24" w:space="0" w:color="auto"/>
            </w:tcBorders>
          </w:tcPr>
          <w:p w:rsidR="000F576C" w:rsidRPr="000318EA" w:rsidRDefault="000318EA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</w:tcPr>
          <w:p w:rsidR="000F576C" w:rsidRPr="000318EA" w:rsidRDefault="00F84437" w:rsidP="00031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0318E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0318EA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F576C" w:rsidRPr="004952B8" w:rsidTr="0027774D">
        <w:tc>
          <w:tcPr>
            <w:tcW w:w="1620" w:type="dxa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III</w:t>
            </w:r>
          </w:p>
        </w:tc>
        <w:tc>
          <w:tcPr>
            <w:tcW w:w="1616" w:type="dxa"/>
          </w:tcPr>
          <w:p w:rsidR="000F576C" w:rsidRPr="000318EA" w:rsidRDefault="000318EA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right w:val="thinThickSmallGap" w:sz="24" w:space="0" w:color="auto"/>
            </w:tcBorders>
          </w:tcPr>
          <w:p w:rsidR="000F576C" w:rsidRPr="000318EA" w:rsidRDefault="000318EA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</w:tcPr>
          <w:p w:rsidR="000F576C" w:rsidRPr="000318EA" w:rsidRDefault="000318EA" w:rsidP="000F5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7</w:t>
            </w:r>
          </w:p>
        </w:tc>
      </w:tr>
      <w:tr w:rsidR="000F576C" w:rsidRPr="004952B8" w:rsidTr="0027774D">
        <w:tc>
          <w:tcPr>
            <w:tcW w:w="1620" w:type="dxa"/>
            <w:tcBorders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IV</w:t>
            </w:r>
          </w:p>
        </w:tc>
        <w:tc>
          <w:tcPr>
            <w:tcW w:w="1616" w:type="dxa"/>
            <w:tcBorders>
              <w:bottom w:val="thinThickSmallGap" w:sz="24" w:space="0" w:color="auto"/>
            </w:tcBorders>
          </w:tcPr>
          <w:p w:rsidR="000F576C" w:rsidRPr="000318EA" w:rsidRDefault="000318EA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F576C" w:rsidRPr="000318EA" w:rsidRDefault="000318EA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F576C" w:rsidRPr="000318EA" w:rsidRDefault="00F108C1" w:rsidP="00031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</w:t>
            </w:r>
            <w:r w:rsidR="000318EA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F576C" w:rsidRPr="004952B8" w:rsidTr="0027774D">
        <w:tc>
          <w:tcPr>
            <w:tcW w:w="1620" w:type="dxa"/>
            <w:tcBorders>
              <w:top w:val="thinThickSmallGap" w:sz="24" w:space="0" w:color="auto"/>
            </w:tcBorders>
          </w:tcPr>
          <w:p w:rsidR="000F576C" w:rsidRPr="000F576C" w:rsidRDefault="000F576C" w:rsidP="00277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Укупно</w:t>
            </w:r>
          </w:p>
        </w:tc>
        <w:tc>
          <w:tcPr>
            <w:tcW w:w="1616" w:type="dxa"/>
            <w:tcBorders>
              <w:top w:val="thinThickSmallGap" w:sz="24" w:space="0" w:color="auto"/>
            </w:tcBorders>
          </w:tcPr>
          <w:p w:rsidR="000F576C" w:rsidRPr="000318EA" w:rsidRDefault="00971675" w:rsidP="000318E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 xml:space="preserve">        2</w:t>
            </w:r>
            <w:r w:rsidR="000318E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F576C" w:rsidRPr="000318EA" w:rsidRDefault="00971675" w:rsidP="00031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</w:t>
            </w:r>
            <w:r w:rsidR="000318EA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F576C" w:rsidRDefault="00971675" w:rsidP="00031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</w:t>
            </w:r>
            <w:r w:rsidR="000318E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  <w:p w:rsidR="0027774D" w:rsidRPr="000318EA" w:rsidRDefault="0027774D" w:rsidP="00031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0F576C" w:rsidRPr="000F576C" w:rsidRDefault="000F576C" w:rsidP="000F576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sr-Latn-CS"/>
        </w:rPr>
      </w:pPr>
    </w:p>
    <w:p w:rsidR="000F576C" w:rsidRPr="000F576C" w:rsidRDefault="003A510A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Школа броји 5</w:t>
      </w:r>
      <w:r w:rsidR="000318EA">
        <w:rPr>
          <w:rFonts w:ascii="Times New Roman" w:eastAsia="Times New Roman" w:hAnsi="Times New Roman"/>
          <w:sz w:val="28"/>
          <w:szCs w:val="28"/>
        </w:rPr>
        <w:t>2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ученика од првог до четвртог разреда, од тога 2</w:t>
      </w:r>
      <w:r w:rsidR="000318EA">
        <w:rPr>
          <w:rFonts w:ascii="Times New Roman" w:eastAsia="Times New Roman" w:hAnsi="Times New Roman"/>
          <w:sz w:val="28"/>
          <w:szCs w:val="28"/>
        </w:rPr>
        <w:t>8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девојчица и </w:t>
      </w:r>
      <w:r w:rsidR="000F576C" w:rsidRPr="000F576C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0318EA">
        <w:rPr>
          <w:rFonts w:ascii="Times New Roman" w:eastAsia="Times New Roman" w:hAnsi="Times New Roman"/>
          <w:sz w:val="28"/>
          <w:szCs w:val="28"/>
        </w:rPr>
        <w:t>4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дечака. У матичној школи наставу похађа 4</w:t>
      </w:r>
      <w:r w:rsidR="000318EA">
        <w:rPr>
          <w:rFonts w:ascii="Times New Roman" w:eastAsia="Times New Roman" w:hAnsi="Times New Roman"/>
          <w:sz w:val="28"/>
          <w:szCs w:val="28"/>
        </w:rPr>
        <w:t>4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ученика, а у подручном одељењу Милетићево </w:t>
      </w:r>
      <w:r w:rsidR="000318EA">
        <w:rPr>
          <w:rFonts w:ascii="Times New Roman" w:eastAsia="Times New Roman" w:hAnsi="Times New Roman"/>
          <w:sz w:val="28"/>
          <w:szCs w:val="28"/>
        </w:rPr>
        <w:t>8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ученика.</w:t>
      </w:r>
    </w:p>
    <w:p w:rsidR="000318EA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У први разред ове школске године уписано је </w:t>
      </w:r>
      <w:r w:rsidR="000A09A3">
        <w:rPr>
          <w:rFonts w:ascii="Times New Roman" w:eastAsia="Times New Roman" w:hAnsi="Times New Roman"/>
          <w:sz w:val="28"/>
          <w:szCs w:val="28"/>
        </w:rPr>
        <w:t>1</w:t>
      </w:r>
      <w:r w:rsidR="000A09A3">
        <w:rPr>
          <w:rFonts w:ascii="Times New Roman" w:eastAsia="Times New Roman" w:hAnsi="Times New Roman"/>
          <w:sz w:val="28"/>
          <w:szCs w:val="28"/>
          <w:lang w:val="sr-Cyrl-CS"/>
        </w:rPr>
        <w:t>3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ученика. У матичној школи наставу ће похађати 12 ученика, а у школи у Милетићеву </w:t>
      </w:r>
      <w:r w:rsidR="000318EA">
        <w:rPr>
          <w:rFonts w:ascii="Times New Roman" w:eastAsia="Times New Roman" w:hAnsi="Times New Roman"/>
          <w:sz w:val="28"/>
          <w:szCs w:val="28"/>
        </w:rPr>
        <w:t>1</w:t>
      </w:r>
      <w:r w:rsidR="000318EA">
        <w:rPr>
          <w:rFonts w:ascii="Times New Roman" w:eastAsia="Times New Roman" w:hAnsi="Times New Roman"/>
          <w:sz w:val="28"/>
          <w:szCs w:val="28"/>
          <w:lang w:val="sr-Cyrl-CS"/>
        </w:rPr>
        <w:t xml:space="preserve"> ученик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првог разреда</w:t>
      </w:r>
      <w:r w:rsidRPr="000F576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0318EA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У другом разреду у матичној школи наставу похађа </w:t>
      </w:r>
      <w:r w:rsidR="000318EA">
        <w:rPr>
          <w:rFonts w:ascii="Times New Roman" w:eastAsia="Times New Roman" w:hAnsi="Times New Roman"/>
          <w:sz w:val="28"/>
          <w:szCs w:val="28"/>
        </w:rPr>
        <w:t>12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ученика,  а у подручном оделењу Милетићево 2 ученик</w:t>
      </w:r>
      <w:r w:rsidR="000318EA">
        <w:rPr>
          <w:rFonts w:ascii="Times New Roman" w:eastAsia="Times New Roman" w:hAnsi="Times New Roman"/>
          <w:sz w:val="28"/>
          <w:szCs w:val="28"/>
        </w:rPr>
        <w:t>a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. </w:t>
      </w:r>
    </w:p>
    <w:p w:rsidR="000318EA" w:rsidRDefault="000F576C" w:rsidP="000318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Трећи разред у матичној школи похађа </w:t>
      </w:r>
      <w:r w:rsidR="000318EA">
        <w:rPr>
          <w:rFonts w:ascii="Times New Roman" w:eastAsia="Times New Roman" w:hAnsi="Times New Roman"/>
          <w:sz w:val="28"/>
          <w:szCs w:val="28"/>
        </w:rPr>
        <w:t>5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ученика,а у подручном оделењу Милетићево </w:t>
      </w:r>
      <w:r w:rsidR="000318EA">
        <w:rPr>
          <w:rFonts w:ascii="Times New Roman" w:eastAsia="Times New Roman" w:hAnsi="Times New Roman"/>
          <w:sz w:val="28"/>
          <w:szCs w:val="28"/>
        </w:rPr>
        <w:t>2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ученик</w:t>
      </w:r>
      <w:r w:rsidR="000318EA">
        <w:rPr>
          <w:rFonts w:ascii="Times New Roman" w:eastAsia="Times New Roman" w:hAnsi="Times New Roman"/>
          <w:sz w:val="28"/>
          <w:szCs w:val="28"/>
        </w:rPr>
        <w:t>a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. </w:t>
      </w:r>
    </w:p>
    <w:p w:rsidR="000F576C" w:rsidRPr="000318EA" w:rsidRDefault="000F576C" w:rsidP="000318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Четврти разред у матичној школи похађа </w:t>
      </w:r>
      <w:r w:rsidR="000318EA">
        <w:rPr>
          <w:rFonts w:ascii="Times New Roman" w:eastAsia="Times New Roman" w:hAnsi="Times New Roman"/>
          <w:sz w:val="28"/>
          <w:szCs w:val="28"/>
        </w:rPr>
        <w:t>15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ученика , у подручном одељењу у Милетићеву </w:t>
      </w:r>
      <w:r w:rsidR="000318EA">
        <w:rPr>
          <w:rFonts w:ascii="Times New Roman" w:eastAsia="Times New Roman" w:hAnsi="Times New Roman"/>
          <w:sz w:val="28"/>
          <w:szCs w:val="28"/>
        </w:rPr>
        <w:t>3 ученика.</w:t>
      </w:r>
    </w:p>
    <w:p w:rsid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Превоз  ученика из Марковићева</w:t>
      </w:r>
      <w:r w:rsidR="00F315E8">
        <w:rPr>
          <w:rFonts w:ascii="Times New Roman" w:eastAsia="Times New Roman" w:hAnsi="Times New Roman"/>
          <w:sz w:val="28"/>
          <w:szCs w:val="28"/>
          <w:lang w:val="sr-Cyrl-CS"/>
        </w:rPr>
        <w:t>-Милетићева-Б.Соколца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до матичне шко</w:t>
      </w:r>
      <w:r w:rsidR="00F57427">
        <w:rPr>
          <w:rFonts w:ascii="Times New Roman" w:eastAsia="Times New Roman" w:hAnsi="Times New Roman"/>
          <w:sz w:val="28"/>
          <w:szCs w:val="28"/>
          <w:lang w:val="sr-Cyrl-CS"/>
        </w:rPr>
        <w:t xml:space="preserve">ле врши СТУП Вршац.Број </w:t>
      </w:r>
      <w:r w:rsidR="00F315E8">
        <w:rPr>
          <w:rFonts w:ascii="Times New Roman" w:eastAsia="Times New Roman" w:hAnsi="Times New Roman"/>
          <w:sz w:val="28"/>
          <w:szCs w:val="28"/>
          <w:lang w:val="sr-Cyrl-CS"/>
        </w:rPr>
        <w:t xml:space="preserve">ученика </w:t>
      </w:r>
      <w:r w:rsidR="00F57427">
        <w:rPr>
          <w:rFonts w:ascii="Times New Roman" w:eastAsia="Times New Roman" w:hAnsi="Times New Roman"/>
          <w:sz w:val="28"/>
          <w:szCs w:val="28"/>
          <w:lang w:val="sr-Cyrl-CS"/>
        </w:rPr>
        <w:t>путника</w:t>
      </w:r>
      <w:r w:rsidR="00F315E8">
        <w:rPr>
          <w:rFonts w:ascii="Times New Roman" w:eastAsia="Times New Roman" w:hAnsi="Times New Roman"/>
          <w:sz w:val="28"/>
          <w:szCs w:val="28"/>
          <w:lang w:val="sr-Cyrl-CS"/>
        </w:rPr>
        <w:t>:</w:t>
      </w:r>
    </w:p>
    <w:p w:rsidR="007E75C0" w:rsidRDefault="00F315E8" w:rsidP="00F315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</w:t>
      </w:r>
    </w:p>
    <w:tbl>
      <w:tblPr>
        <w:tblW w:w="0" w:type="auto"/>
        <w:tblInd w:w="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962"/>
        <w:gridCol w:w="1671"/>
        <w:gridCol w:w="1301"/>
      </w:tblGrid>
      <w:tr w:rsidR="007E75C0" w:rsidRPr="004952B8" w:rsidTr="0027774D">
        <w:tc>
          <w:tcPr>
            <w:tcW w:w="1186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7E75C0" w:rsidRPr="000F576C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Раз.</w:t>
            </w:r>
          </w:p>
        </w:tc>
        <w:tc>
          <w:tcPr>
            <w:tcW w:w="1962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арковићево</w:t>
            </w:r>
          </w:p>
        </w:tc>
        <w:tc>
          <w:tcPr>
            <w:tcW w:w="167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Банатски Соколац</w:t>
            </w:r>
          </w:p>
        </w:tc>
        <w:tc>
          <w:tcPr>
            <w:tcW w:w="13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5C0" w:rsidRPr="0027774D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Ук</w:t>
            </w:r>
            <w:r w:rsidR="0027774D">
              <w:rPr>
                <w:rFonts w:ascii="Times New Roman" w:eastAsia="Times New Roman" w:hAnsi="Times New Roman"/>
                <w:b/>
                <w:sz w:val="28"/>
                <w:szCs w:val="28"/>
              </w:rPr>
              <w:t>упно</w:t>
            </w:r>
          </w:p>
        </w:tc>
      </w:tr>
      <w:tr w:rsidR="007E75C0" w:rsidRPr="004952B8" w:rsidTr="0027774D">
        <w:tc>
          <w:tcPr>
            <w:tcW w:w="118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7E75C0" w:rsidRPr="000F576C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</w:t>
            </w:r>
          </w:p>
        </w:tc>
        <w:tc>
          <w:tcPr>
            <w:tcW w:w="1962" w:type="dxa"/>
            <w:tcBorders>
              <w:top w:val="thinThickSmallGap" w:sz="24" w:space="0" w:color="auto"/>
              <w:left w:val="single" w:sz="18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777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E75C0" w:rsidRPr="004952B8" w:rsidTr="007E75C0">
        <w:trPr>
          <w:trHeight w:val="89"/>
        </w:trPr>
        <w:tc>
          <w:tcPr>
            <w:tcW w:w="1186" w:type="dxa"/>
            <w:tcBorders>
              <w:right w:val="single" w:sz="18" w:space="0" w:color="auto"/>
            </w:tcBorders>
          </w:tcPr>
          <w:p w:rsidR="007E75C0" w:rsidRPr="000F576C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II</w:t>
            </w:r>
          </w:p>
        </w:tc>
        <w:tc>
          <w:tcPr>
            <w:tcW w:w="1962" w:type="dxa"/>
            <w:tcBorders>
              <w:left w:val="single" w:sz="18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E75C0" w:rsidRPr="004952B8" w:rsidTr="007E75C0">
        <w:tc>
          <w:tcPr>
            <w:tcW w:w="1186" w:type="dxa"/>
            <w:tcBorders>
              <w:right w:val="single" w:sz="18" w:space="0" w:color="auto"/>
            </w:tcBorders>
          </w:tcPr>
          <w:p w:rsidR="007E75C0" w:rsidRPr="000F576C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III</w:t>
            </w:r>
          </w:p>
        </w:tc>
        <w:tc>
          <w:tcPr>
            <w:tcW w:w="1962" w:type="dxa"/>
            <w:tcBorders>
              <w:left w:val="single" w:sz="18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E75C0" w:rsidRPr="004952B8" w:rsidTr="0027774D">
        <w:tc>
          <w:tcPr>
            <w:tcW w:w="1186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7E75C0" w:rsidRPr="000F576C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Latn-CS"/>
              </w:rPr>
              <w:t>IV</w:t>
            </w:r>
          </w:p>
        </w:tc>
        <w:tc>
          <w:tcPr>
            <w:tcW w:w="1962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E75C0" w:rsidRPr="004952B8" w:rsidTr="0027774D">
        <w:tc>
          <w:tcPr>
            <w:tcW w:w="118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7E75C0" w:rsidRPr="000F576C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Укупно</w:t>
            </w:r>
          </w:p>
        </w:tc>
        <w:tc>
          <w:tcPr>
            <w:tcW w:w="1962" w:type="dxa"/>
            <w:tcBorders>
              <w:top w:val="thinThickSmallGap" w:sz="24" w:space="0" w:color="auto"/>
              <w:left w:val="single" w:sz="18" w:space="0" w:color="auto"/>
            </w:tcBorders>
          </w:tcPr>
          <w:p w:rsidR="007E75C0" w:rsidRPr="007E75C0" w:rsidRDefault="007E75C0" w:rsidP="007E7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67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E75C0" w:rsidRP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5C0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10</w:t>
            </w:r>
          </w:p>
          <w:p w:rsidR="007E75C0" w:rsidRPr="000F576C" w:rsidRDefault="007E75C0" w:rsidP="0014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7E75C0" w:rsidRDefault="007E75C0" w:rsidP="00F315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Дежурни наставниц</w:t>
      </w:r>
      <w:r w:rsidR="000F5A77">
        <w:rPr>
          <w:rFonts w:ascii="Times New Roman" w:eastAsia="Times New Roman" w:hAnsi="Times New Roman"/>
          <w:sz w:val="28"/>
          <w:szCs w:val="28"/>
          <w:lang w:val="sr-Cyrl-CS"/>
        </w:rPr>
        <w:t>и примају ученике путнике у 7,</w:t>
      </w:r>
      <w:r w:rsidR="000F5A77">
        <w:rPr>
          <w:rFonts w:ascii="Times New Roman" w:eastAsia="Times New Roman" w:hAnsi="Times New Roman"/>
          <w:sz w:val="28"/>
          <w:szCs w:val="28"/>
        </w:rPr>
        <w:t>10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и прате путнике на школски аутобус у 13,10.</w:t>
      </w:r>
    </w:p>
    <w:p w:rsidR="000F576C" w:rsidRDefault="000F576C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Школа ради у првој смени.</w:t>
      </w:r>
      <w:r w:rsidR="007E75C0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Сви ученици првог разреда су претходну годину похађали предшколски припремни програм</w:t>
      </w:r>
      <w:r w:rsidR="00390A25">
        <w:rPr>
          <w:rFonts w:ascii="Times New Roman" w:eastAsia="Times New Roman" w:hAnsi="Times New Roman"/>
          <w:sz w:val="28"/>
          <w:szCs w:val="28"/>
        </w:rPr>
        <w:t xml:space="preserve"> </w:t>
      </w:r>
      <w:r w:rsidR="00390A25">
        <w:rPr>
          <w:rFonts w:ascii="Times New Roman" w:eastAsia="Times New Roman" w:hAnsi="Times New Roman"/>
          <w:sz w:val="28"/>
          <w:szCs w:val="28"/>
          <w:lang w:val="sr-Cyrl-CS"/>
        </w:rPr>
        <w:t>у нашој школи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.</w:t>
      </w:r>
    </w:p>
    <w:p w:rsidR="007E75C0" w:rsidRDefault="007E75C0" w:rsidP="00C476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3A6318" w:rsidRDefault="003A6318" w:rsidP="000F57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Default="006874EA" w:rsidP="006874E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lastRenderedPageBreak/>
        <w:t>3.</w:t>
      </w:r>
      <w:r w:rsidR="000F576C" w:rsidRPr="000F576C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СВРХА, ЦИЉЕВИ И ЗАДАЦИ ПРОГРАМА ОБРАЗОВАЊА</w:t>
      </w:r>
    </w:p>
    <w:p w:rsidR="000F576C" w:rsidRPr="000F576C" w:rsidRDefault="000F576C" w:rsidP="00EC3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СВРХА ПРОГРАМА ОБРАЗОВАЊА:</w:t>
      </w:r>
    </w:p>
    <w:p w:rsidR="000F576C" w:rsidRPr="000F576C" w:rsidRDefault="000F576C" w:rsidP="000F576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7E75C0" w:rsidRPr="00EC3B60" w:rsidRDefault="000F576C" w:rsidP="00EC3B6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Квалитетно образовање и васпитање, које омогићава стицање језичке, матемаматиче, научне, уметничке, културне, здравствене, еколошке и информатичке писмености неопходних за живот у савременом друштву;</w:t>
      </w:r>
    </w:p>
    <w:p w:rsidR="006A6B24" w:rsidRPr="006A6B24" w:rsidRDefault="000F576C" w:rsidP="003B383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Развијање знања, вештина, ставова и вредности које оспособљавају ученика да успешно задовољава сопствене потребе и интересе, развија сопствену личност и потенцијале и </w:t>
      </w:r>
      <w:r w:rsidR="006A6B24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поштује друге особе и њихов идентитет.</w:t>
      </w:r>
    </w:p>
    <w:p w:rsidR="006A6B24" w:rsidRPr="006A6B24" w:rsidRDefault="006A6B24" w:rsidP="006A6B24">
      <w:pPr>
        <w:pStyle w:val="ListParagraph"/>
        <w:rPr>
          <w:sz w:val="28"/>
          <w:szCs w:val="28"/>
          <w:lang w:val="sr-Cyrl-CS"/>
        </w:rPr>
      </w:pPr>
    </w:p>
    <w:p w:rsidR="006A6B24" w:rsidRDefault="000F576C" w:rsidP="006A6B24">
      <w:pPr>
        <w:spacing w:after="0" w:line="240" w:lineRule="auto"/>
        <w:ind w:left="1215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eastAsia="Times New Roman" w:hAnsi="Times New Roman"/>
          <w:sz w:val="28"/>
          <w:szCs w:val="28"/>
          <w:lang w:val="sr-Cyrl-CS"/>
        </w:rPr>
        <w:tab/>
      </w:r>
      <w:r w:rsidR="006A6B24" w:rsidRPr="006A6B24">
        <w:rPr>
          <w:rFonts w:ascii="Times New Roman" w:hAnsi="Times New Roman"/>
          <w:color w:val="000000"/>
          <w:sz w:val="28"/>
          <w:szCs w:val="28"/>
        </w:rPr>
        <w:t xml:space="preserve">ЦИЉЕВИ И ЗАДАЦИ ПРОГРАМА ОБРАЗОВАЊА СУ: </w:t>
      </w:r>
    </w:p>
    <w:p w:rsidR="006A6B24" w:rsidRPr="006A6B24" w:rsidRDefault="006A6B24" w:rsidP="006A6B24">
      <w:pPr>
        <w:spacing w:after="0" w:line="240" w:lineRule="auto"/>
        <w:ind w:left="12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B24" w:rsidRPr="006A6B24" w:rsidRDefault="006A6B24" w:rsidP="003B383C">
      <w:pPr>
        <w:numPr>
          <w:ilvl w:val="0"/>
          <w:numId w:val="1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стицање знања о језику, књижевности, и медијима релевантним за будуће образовање и професионални развој;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оспособљавање ученика да користи стандардни матерњи језик, ефикасно комуницира у усменом и писаном облику у различите сврхе;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 оспособљавање ученика да комуницира у усменом и писаном облику на теме из свакодневног живота на страном језику;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разумевање повезаности различитих научних дисциплина;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 разумевање и сналажење у садашњости и повезаности друштвених појава и процеса у простору и времену (Србија, Европа, свет);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прихватање и уважавање другог/друге без обзира на националну, верску, родну и друге разлике;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 разумевање појава, процеса и односа у природи на основу знања физичких, хемијских, и биолошких закона, модела и теорија;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 правилно формирање математичких појмова и стицање основних математичких знања и вештина;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 стицање способности за уочавање, формулисање, анализирање и решавање проблема;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 овладавање информационо-комуникационим технологијама;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 развијање вештина и техника уметничког изражавања; </w:t>
      </w:r>
    </w:p>
    <w:p w:rsidR="006A6B24" w:rsidRPr="006A6B24" w:rsidRDefault="006A6B24" w:rsidP="003B383C">
      <w:pPr>
        <w:numPr>
          <w:ilvl w:val="0"/>
          <w:numId w:val="11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познавање вредности сопственог културног наслеђа и повезаности са другим културама и традицијама; </w:t>
      </w:r>
    </w:p>
    <w:p w:rsidR="004B4FCF" w:rsidRPr="00EC3B60" w:rsidRDefault="006A6B24" w:rsidP="00EC3B6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B24">
        <w:rPr>
          <w:rFonts w:ascii="Times New Roman" w:hAnsi="Times New Roman"/>
          <w:color w:val="000000"/>
          <w:sz w:val="28"/>
          <w:szCs w:val="28"/>
        </w:rPr>
        <w:t xml:space="preserve">развијање одговорног односа према сопственом здрављу и здрављу других. </w:t>
      </w:r>
    </w:p>
    <w:p w:rsidR="000F576C" w:rsidRPr="000F576C" w:rsidRDefault="00F315E8" w:rsidP="00891A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lastRenderedPageBreak/>
        <w:t>4.</w:t>
      </w:r>
      <w:r w:rsidR="000F576C"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>СТРУКТУРА ШКОЛСКОГ ПРОГРАМА</w:t>
      </w:r>
    </w:p>
    <w:p w:rsidR="000F576C" w:rsidRPr="000F576C" w:rsidRDefault="000F576C" w:rsidP="000F576C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Школски програм садржи обавезни и изборни део као и остале облике образовно васпитног рада.</w:t>
      </w: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Обавезни део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ш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колског програма садржи наставне предмете и садржаје који су обавезни за све ученике првог, другог, трећег и четвртог разреда.</w:t>
      </w: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Изборни део школског програма обухвата изборне, наставне предмете и садржаје програма по нивоима и врстама образовања од којих ученик обавезно бира један или више наставних предмета према својим склоностима.</w:t>
      </w: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Школа ће сходно законским обавезама од првог до четвртог разреда ученицима понудити поред обавезних, изборних наставних предмета, верске наставе и грађанског васпитања, још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чет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и</w:t>
      </w: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ри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изборна предмета, од којих ће родитељи ученика изабрати један предмет..</w:t>
      </w:r>
    </w:p>
    <w:p w:rsidR="004B4FCF" w:rsidRDefault="000F576C" w:rsidP="004B4F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Остали облици образовно васпитног рада обухватају садржаје којима се задовољавају интереси ученика у складу са могућностима школе.</w:t>
      </w:r>
    </w:p>
    <w:p w:rsidR="004B4FCF" w:rsidRDefault="004B4FCF" w:rsidP="004B4F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6874EA" w:rsidRDefault="006874EA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6874EA" w:rsidRDefault="006874EA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6874EA" w:rsidRDefault="006874EA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6874EA" w:rsidRDefault="006874EA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6874EA" w:rsidRDefault="006874EA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6874EA" w:rsidRDefault="006874EA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6874EA" w:rsidRDefault="006874EA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4FCF" w:rsidRDefault="004B4FCF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EC3B60" w:rsidRDefault="00EC3B60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EC3B60" w:rsidRDefault="00EC3B60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EC3B60" w:rsidRDefault="00EC3B60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EC3B60" w:rsidRDefault="00EC3B60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0F576C" w:rsidRPr="000F576C" w:rsidRDefault="000F576C" w:rsidP="004B4F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lastRenderedPageBreak/>
        <w:t xml:space="preserve">4.1. </w:t>
      </w:r>
      <w:r w:rsidR="004B4FCF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ПЛАНОВИ ОБРАЗОВНО-ВАСПИТНОГ РАДА ЗА ПРВИ ЦИКЛУС ЗА ОБАВЕЗНЕ И ИЗБОРНЕ ПРЕДМЕТЕ</w:t>
      </w:r>
    </w:p>
    <w:p w:rsidR="006874EA" w:rsidRDefault="006874EA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ru-RU"/>
        </w:rPr>
        <w:t xml:space="preserve"> Основна школа ''Јован Стерија Поповић'' на својој листи предмета имаће предмете који су прописани на националном нивоу и активности  које је сама предложила.</w:t>
      </w: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8"/>
        <w:gridCol w:w="1393"/>
        <w:gridCol w:w="1393"/>
        <w:gridCol w:w="1393"/>
        <w:gridCol w:w="1326"/>
      </w:tblGrid>
      <w:tr w:rsidR="000F576C" w:rsidRPr="004952B8" w:rsidTr="00ED426E">
        <w:tc>
          <w:tcPr>
            <w:tcW w:w="36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ОБАВЕЗНИ НАСТАВНИ ПРЕДМЕТИ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1.разред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2.разред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3.разред</w:t>
            </w:r>
          </w:p>
        </w:tc>
        <w:tc>
          <w:tcPr>
            <w:tcW w:w="133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4.разред</w:t>
            </w:r>
          </w:p>
        </w:tc>
      </w:tr>
      <w:tr w:rsidR="000F576C" w:rsidRPr="004952B8" w:rsidTr="00ED426E">
        <w:tc>
          <w:tcPr>
            <w:tcW w:w="36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5-180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5-180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5-180</w:t>
            </w:r>
          </w:p>
        </w:tc>
        <w:tc>
          <w:tcPr>
            <w:tcW w:w="13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5-180</w:t>
            </w:r>
          </w:p>
        </w:tc>
      </w:tr>
      <w:tr w:rsidR="000F576C" w:rsidRPr="004952B8" w:rsidTr="00ED426E">
        <w:tc>
          <w:tcPr>
            <w:tcW w:w="36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Математика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5-180</w:t>
            </w:r>
          </w:p>
        </w:tc>
        <w:tc>
          <w:tcPr>
            <w:tcW w:w="1417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5-180</w:t>
            </w:r>
          </w:p>
        </w:tc>
        <w:tc>
          <w:tcPr>
            <w:tcW w:w="1418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5-180</w:t>
            </w:r>
          </w:p>
        </w:tc>
        <w:tc>
          <w:tcPr>
            <w:tcW w:w="1338" w:type="dxa"/>
            <w:tcBorders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5-180</w:t>
            </w:r>
          </w:p>
        </w:tc>
      </w:tr>
      <w:tr w:rsidR="000F576C" w:rsidRPr="004952B8" w:rsidTr="00ED426E">
        <w:tc>
          <w:tcPr>
            <w:tcW w:w="36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Свет око нас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  <w:tc>
          <w:tcPr>
            <w:tcW w:w="1417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  <w:tc>
          <w:tcPr>
            <w:tcW w:w="1418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 xml:space="preserve">-  </w:t>
            </w:r>
          </w:p>
        </w:tc>
        <w:tc>
          <w:tcPr>
            <w:tcW w:w="1338" w:type="dxa"/>
            <w:tcBorders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-</w:t>
            </w:r>
          </w:p>
        </w:tc>
      </w:tr>
      <w:tr w:rsidR="000F576C" w:rsidRPr="004952B8" w:rsidTr="00ED426E">
        <w:tc>
          <w:tcPr>
            <w:tcW w:w="36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Природа и друштво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-</w:t>
            </w:r>
          </w:p>
        </w:tc>
        <w:tc>
          <w:tcPr>
            <w:tcW w:w="1417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-</w:t>
            </w:r>
          </w:p>
        </w:tc>
        <w:tc>
          <w:tcPr>
            <w:tcW w:w="1418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  <w:tc>
          <w:tcPr>
            <w:tcW w:w="1338" w:type="dxa"/>
            <w:tcBorders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</w:tr>
      <w:tr w:rsidR="000F576C" w:rsidRPr="004952B8" w:rsidTr="00ED426E">
        <w:tc>
          <w:tcPr>
            <w:tcW w:w="36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Ликовна култура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  <w:tc>
          <w:tcPr>
            <w:tcW w:w="1417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  <w:tc>
          <w:tcPr>
            <w:tcW w:w="1418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  <w:tc>
          <w:tcPr>
            <w:tcW w:w="1338" w:type="dxa"/>
            <w:tcBorders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</w:tr>
      <w:tr w:rsidR="000F576C" w:rsidRPr="004952B8" w:rsidTr="00ED426E">
        <w:tc>
          <w:tcPr>
            <w:tcW w:w="36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Музичка култура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  <w:tc>
          <w:tcPr>
            <w:tcW w:w="1417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  <w:tc>
          <w:tcPr>
            <w:tcW w:w="1418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  <w:tc>
          <w:tcPr>
            <w:tcW w:w="1338" w:type="dxa"/>
            <w:tcBorders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</w:tr>
      <w:tr w:rsidR="000F576C" w:rsidRPr="004952B8" w:rsidTr="00ED426E">
        <w:tc>
          <w:tcPr>
            <w:tcW w:w="36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Физичко васпитање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3-108</w:t>
            </w:r>
          </w:p>
        </w:tc>
        <w:tc>
          <w:tcPr>
            <w:tcW w:w="1417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3-1о8</w:t>
            </w:r>
          </w:p>
        </w:tc>
        <w:tc>
          <w:tcPr>
            <w:tcW w:w="1418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3-108</w:t>
            </w:r>
          </w:p>
        </w:tc>
        <w:tc>
          <w:tcPr>
            <w:tcW w:w="1338" w:type="dxa"/>
            <w:tcBorders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3-108</w:t>
            </w:r>
          </w:p>
        </w:tc>
      </w:tr>
      <w:tr w:rsidR="000F576C" w:rsidRPr="004952B8" w:rsidTr="00ED426E">
        <w:tc>
          <w:tcPr>
            <w:tcW w:w="36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  <w:tc>
          <w:tcPr>
            <w:tcW w:w="13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2-72</w:t>
            </w:r>
          </w:p>
        </w:tc>
      </w:tr>
      <w:tr w:rsidR="000F576C" w:rsidRPr="004952B8" w:rsidTr="00ED426E">
        <w:tc>
          <w:tcPr>
            <w:tcW w:w="36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</w:p>
        </w:tc>
      </w:tr>
      <w:tr w:rsidR="000F576C" w:rsidRPr="004952B8" w:rsidTr="00ED426E">
        <w:tc>
          <w:tcPr>
            <w:tcW w:w="36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ГОДИШЊИ ФОНД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684</w:t>
            </w:r>
          </w:p>
        </w:tc>
        <w:tc>
          <w:tcPr>
            <w:tcW w:w="1417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720</w:t>
            </w:r>
          </w:p>
        </w:tc>
        <w:tc>
          <w:tcPr>
            <w:tcW w:w="1418" w:type="dxa"/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720</w:t>
            </w:r>
          </w:p>
        </w:tc>
        <w:tc>
          <w:tcPr>
            <w:tcW w:w="1338" w:type="dxa"/>
            <w:tcBorders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720</w:t>
            </w:r>
          </w:p>
        </w:tc>
      </w:tr>
      <w:tr w:rsidR="000F576C" w:rsidRPr="004952B8" w:rsidTr="00ED426E">
        <w:tc>
          <w:tcPr>
            <w:tcW w:w="36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НЕДЕЉНИ ФОНД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3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F576C" w:rsidRPr="000F576C" w:rsidRDefault="000F576C" w:rsidP="000F5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20</w:t>
            </w:r>
          </w:p>
        </w:tc>
      </w:tr>
    </w:tbl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1370"/>
        <w:gridCol w:w="1370"/>
        <w:gridCol w:w="1370"/>
        <w:gridCol w:w="1370"/>
      </w:tblGrid>
      <w:tr w:rsidR="0027774D" w:rsidRPr="004952B8" w:rsidTr="0027774D">
        <w:tc>
          <w:tcPr>
            <w:tcW w:w="3683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27774D" w:rsidRPr="009404BE" w:rsidRDefault="0027774D" w:rsidP="00277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ИЗБОРНИ НАСТАВНИ ПРЕДМЕТИ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1.разред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2.разред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3.разред</w:t>
            </w:r>
          </w:p>
        </w:tc>
        <w:tc>
          <w:tcPr>
            <w:tcW w:w="139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4.разред</w:t>
            </w:r>
          </w:p>
        </w:tc>
      </w:tr>
      <w:tr w:rsidR="0027774D" w:rsidRPr="004952B8" w:rsidTr="0027774D">
        <w:tc>
          <w:tcPr>
            <w:tcW w:w="3683" w:type="dxa"/>
            <w:tcBorders>
              <w:top w:val="double" w:sz="4" w:space="0" w:color="auto"/>
              <w:lef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1.Грађанско васпитање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  <w:tcBorders>
              <w:top w:val="double" w:sz="4" w:space="0" w:color="auto"/>
              <w:righ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</w:tr>
      <w:tr w:rsidR="0027774D" w:rsidRPr="004952B8" w:rsidTr="0027774D">
        <w:tc>
          <w:tcPr>
            <w:tcW w:w="3683" w:type="dxa"/>
            <w:tcBorders>
              <w:lef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2. Верска настава</w:t>
            </w:r>
          </w:p>
        </w:tc>
        <w:tc>
          <w:tcPr>
            <w:tcW w:w="1390" w:type="dxa"/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  <w:tcBorders>
              <w:righ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</w:tr>
      <w:tr w:rsidR="0027774D" w:rsidRPr="004952B8" w:rsidTr="0027774D">
        <w:tc>
          <w:tcPr>
            <w:tcW w:w="3683" w:type="dxa"/>
            <w:tcBorders>
              <w:lef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5. Од играчке до рачунара</w:t>
            </w:r>
          </w:p>
        </w:tc>
        <w:tc>
          <w:tcPr>
            <w:tcW w:w="1390" w:type="dxa"/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  <w:tcBorders>
              <w:righ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</w:tr>
      <w:tr w:rsidR="0027774D" w:rsidRPr="004952B8" w:rsidTr="0027774D">
        <w:tc>
          <w:tcPr>
            <w:tcW w:w="3683" w:type="dxa"/>
            <w:tcBorders>
              <w:left w:val="thinThickSmallGap" w:sz="24" w:space="0" w:color="auto"/>
            </w:tcBorders>
          </w:tcPr>
          <w:p w:rsidR="0027774D" w:rsidRPr="000F576C" w:rsidRDefault="006874EA" w:rsidP="00277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6.Рука</w:t>
            </w:r>
            <w:r w:rsidR="0027774D" w:rsidRPr="000F576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 тесту</w:t>
            </w:r>
          </w:p>
        </w:tc>
        <w:tc>
          <w:tcPr>
            <w:tcW w:w="1390" w:type="dxa"/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  <w:tcBorders>
              <w:righ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</w:tr>
      <w:tr w:rsidR="0027774D" w:rsidRPr="004952B8" w:rsidTr="0027774D">
        <w:tc>
          <w:tcPr>
            <w:tcW w:w="368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390" w:type="dxa"/>
            <w:tcBorders>
              <w:top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756-864</w:t>
            </w:r>
          </w:p>
        </w:tc>
        <w:tc>
          <w:tcPr>
            <w:tcW w:w="1390" w:type="dxa"/>
            <w:tcBorders>
              <w:top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Latn-CS"/>
              </w:rPr>
              <w:t>792</w:t>
            </w: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-900</w:t>
            </w:r>
          </w:p>
        </w:tc>
        <w:tc>
          <w:tcPr>
            <w:tcW w:w="1390" w:type="dxa"/>
            <w:tcBorders>
              <w:top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792-936</w:t>
            </w:r>
          </w:p>
        </w:tc>
        <w:tc>
          <w:tcPr>
            <w:tcW w:w="139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7774D" w:rsidRPr="000F576C" w:rsidRDefault="0027774D" w:rsidP="002777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792-936</w:t>
            </w:r>
          </w:p>
        </w:tc>
      </w:tr>
    </w:tbl>
    <w:p w:rsidR="0027774D" w:rsidRDefault="0027774D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>Облици образовно-васпитног рада којим се остварују обавезни и изборни предмети: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5"/>
        <w:gridCol w:w="1372"/>
        <w:gridCol w:w="1372"/>
        <w:gridCol w:w="1372"/>
        <w:gridCol w:w="1372"/>
      </w:tblGrid>
      <w:tr w:rsidR="006874EA" w:rsidRPr="004952B8" w:rsidTr="00F16CFA">
        <w:tc>
          <w:tcPr>
            <w:tcW w:w="3683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6874EA" w:rsidRPr="009404BE" w:rsidRDefault="006874E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Облик образовно васпитног рада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6874EA" w:rsidRPr="000F576C" w:rsidRDefault="006874EA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1.разред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6874EA" w:rsidRPr="000F576C" w:rsidRDefault="006874EA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2.разред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6874EA" w:rsidRPr="000F576C" w:rsidRDefault="006874EA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3.разред</w:t>
            </w:r>
          </w:p>
        </w:tc>
        <w:tc>
          <w:tcPr>
            <w:tcW w:w="139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6874EA" w:rsidRPr="000F576C" w:rsidRDefault="006874EA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4.разред</w:t>
            </w:r>
          </w:p>
        </w:tc>
      </w:tr>
      <w:tr w:rsidR="006874EA" w:rsidRPr="004952B8" w:rsidTr="00F16CFA">
        <w:tc>
          <w:tcPr>
            <w:tcW w:w="3683" w:type="dxa"/>
            <w:tcBorders>
              <w:top w:val="double" w:sz="4" w:space="0" w:color="auto"/>
              <w:left w:val="thinThickSmallGap" w:sz="24" w:space="0" w:color="auto"/>
            </w:tcBorders>
          </w:tcPr>
          <w:p w:rsidR="006874EA" w:rsidRPr="000F576C" w:rsidRDefault="006874E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Редовна настава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6874EA" w:rsidRPr="000F576C" w:rsidRDefault="00ED426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21-756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6874EA" w:rsidRPr="000F576C" w:rsidRDefault="004138EE" w:rsidP="00413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22-792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6874EA" w:rsidRPr="000F576C" w:rsidRDefault="00ED426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22</w:t>
            </w:r>
            <w:r w:rsidR="004138EE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-792</w:t>
            </w:r>
          </w:p>
        </w:tc>
        <w:tc>
          <w:tcPr>
            <w:tcW w:w="1390" w:type="dxa"/>
            <w:tcBorders>
              <w:top w:val="double" w:sz="4" w:space="0" w:color="auto"/>
              <w:right w:val="thinThickSmallGap" w:sz="24" w:space="0" w:color="auto"/>
            </w:tcBorders>
          </w:tcPr>
          <w:p w:rsidR="006874EA" w:rsidRPr="000F576C" w:rsidRDefault="00ED426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22</w:t>
            </w:r>
            <w:r w:rsidR="004138EE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-792</w:t>
            </w:r>
          </w:p>
        </w:tc>
      </w:tr>
      <w:tr w:rsidR="006874EA" w:rsidRPr="004952B8" w:rsidTr="00F16CFA">
        <w:tc>
          <w:tcPr>
            <w:tcW w:w="3683" w:type="dxa"/>
            <w:tcBorders>
              <w:left w:val="thinThickSmallGap" w:sz="24" w:space="0" w:color="auto"/>
            </w:tcBorders>
          </w:tcPr>
          <w:p w:rsidR="006874EA" w:rsidRPr="000F576C" w:rsidRDefault="006874E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Допунска настава</w:t>
            </w:r>
          </w:p>
        </w:tc>
        <w:tc>
          <w:tcPr>
            <w:tcW w:w="1390" w:type="dxa"/>
          </w:tcPr>
          <w:p w:rsidR="006874EA" w:rsidRPr="000F576C" w:rsidRDefault="00ED426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</w:t>
            </w:r>
            <w:r w:rsidR="006874EA"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</w:tcPr>
          <w:p w:rsidR="006874EA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</w:t>
            </w:r>
            <w:r w:rsidR="006874EA"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</w:tcPr>
          <w:p w:rsidR="006874EA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</w:t>
            </w:r>
            <w:r w:rsidR="006874EA"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  <w:tcBorders>
              <w:right w:val="thinThickSmallGap" w:sz="24" w:space="0" w:color="auto"/>
            </w:tcBorders>
          </w:tcPr>
          <w:p w:rsidR="006874EA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</w:t>
            </w:r>
            <w:r w:rsidR="006874EA"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</w:tr>
      <w:tr w:rsidR="006874EA" w:rsidRPr="004952B8" w:rsidTr="00F16CFA">
        <w:tc>
          <w:tcPr>
            <w:tcW w:w="3683" w:type="dxa"/>
            <w:tcBorders>
              <w:left w:val="thinThickSmallGap" w:sz="24" w:space="0" w:color="auto"/>
            </w:tcBorders>
          </w:tcPr>
          <w:p w:rsidR="006874EA" w:rsidRPr="000F576C" w:rsidRDefault="006874E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Додатна настава</w:t>
            </w:r>
          </w:p>
        </w:tc>
        <w:tc>
          <w:tcPr>
            <w:tcW w:w="1390" w:type="dxa"/>
          </w:tcPr>
          <w:p w:rsidR="006874EA" w:rsidRPr="000F576C" w:rsidRDefault="00ED426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-</w:t>
            </w:r>
          </w:p>
        </w:tc>
        <w:tc>
          <w:tcPr>
            <w:tcW w:w="1390" w:type="dxa"/>
          </w:tcPr>
          <w:p w:rsidR="006874EA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-</w:t>
            </w:r>
          </w:p>
        </w:tc>
        <w:tc>
          <w:tcPr>
            <w:tcW w:w="1390" w:type="dxa"/>
          </w:tcPr>
          <w:p w:rsidR="006874EA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-</w:t>
            </w:r>
          </w:p>
        </w:tc>
        <w:tc>
          <w:tcPr>
            <w:tcW w:w="1390" w:type="dxa"/>
            <w:tcBorders>
              <w:right w:val="thinThickSmallGap" w:sz="24" w:space="0" w:color="auto"/>
            </w:tcBorders>
          </w:tcPr>
          <w:p w:rsidR="006874EA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</w:t>
            </w:r>
            <w:r w:rsidR="006874EA"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</w:tr>
    </w:tbl>
    <w:p w:rsidR="006874EA" w:rsidRDefault="006874EA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EC3B60" w:rsidRPr="00EC3B60" w:rsidRDefault="00EC3B60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1"/>
        <w:gridCol w:w="1358"/>
        <w:gridCol w:w="1358"/>
        <w:gridCol w:w="1358"/>
        <w:gridCol w:w="1358"/>
      </w:tblGrid>
      <w:tr w:rsidR="004138EE" w:rsidRPr="004952B8" w:rsidTr="00F16CFA">
        <w:tc>
          <w:tcPr>
            <w:tcW w:w="3683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138EE" w:rsidRPr="009404BE" w:rsidRDefault="004138EE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lastRenderedPageBreak/>
              <w:t>Остали Облици образовно васпитног рада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1.разред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2.разред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3.разред</w:t>
            </w:r>
          </w:p>
        </w:tc>
        <w:tc>
          <w:tcPr>
            <w:tcW w:w="139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4.разред</w:t>
            </w:r>
          </w:p>
        </w:tc>
      </w:tr>
      <w:tr w:rsidR="004138EE" w:rsidRPr="004952B8" w:rsidTr="00F16CFA">
        <w:tc>
          <w:tcPr>
            <w:tcW w:w="3683" w:type="dxa"/>
            <w:tcBorders>
              <w:top w:val="double" w:sz="4" w:space="0" w:color="auto"/>
              <w:left w:val="thinThickSmallGap" w:sz="24" w:space="0" w:color="auto"/>
            </w:tcBorders>
          </w:tcPr>
          <w:p w:rsidR="004138EE" w:rsidRPr="004138EE" w:rsidRDefault="004138EE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4138EE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Час одељенског старешине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  <w:tc>
          <w:tcPr>
            <w:tcW w:w="1390" w:type="dxa"/>
            <w:tcBorders>
              <w:top w:val="double" w:sz="4" w:space="0" w:color="auto"/>
              <w:right w:val="thinThickSmallGap" w:sz="2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</w:tr>
      <w:tr w:rsidR="004138EE" w:rsidRPr="004952B8" w:rsidTr="00F16CFA">
        <w:tc>
          <w:tcPr>
            <w:tcW w:w="3683" w:type="dxa"/>
            <w:tcBorders>
              <w:left w:val="thinThickSmallGap" w:sz="24" w:space="0" w:color="auto"/>
            </w:tcBorders>
          </w:tcPr>
          <w:p w:rsidR="004138EE" w:rsidRPr="004138EE" w:rsidRDefault="004138EE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4138EE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Друштвене-техничке,спортске-културне,хуманитарне и еколошке активности</w:t>
            </w:r>
          </w:p>
        </w:tc>
        <w:tc>
          <w:tcPr>
            <w:tcW w:w="1390" w:type="dxa"/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1-36</w:t>
            </w:r>
          </w:p>
        </w:tc>
        <w:tc>
          <w:tcPr>
            <w:tcW w:w="1390" w:type="dxa"/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</w:t>
            </w: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</w:t>
            </w: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1390" w:type="dxa"/>
            <w:tcBorders>
              <w:right w:val="thinThickSmallGap" w:sz="2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</w:t>
            </w:r>
            <w:r w:rsidRPr="000F576C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36</w:t>
            </w:r>
          </w:p>
        </w:tc>
      </w:tr>
      <w:tr w:rsidR="004138EE" w:rsidRPr="004952B8" w:rsidTr="00F16CFA">
        <w:tc>
          <w:tcPr>
            <w:tcW w:w="3683" w:type="dxa"/>
            <w:tcBorders>
              <w:left w:val="thinThickSmallGap" w:sz="24" w:space="0" w:color="auto"/>
            </w:tcBorders>
          </w:tcPr>
          <w:p w:rsidR="004138EE" w:rsidRPr="004138EE" w:rsidRDefault="004138EE" w:rsidP="004138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138E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Екскурзије,излети</w:t>
            </w:r>
          </w:p>
        </w:tc>
        <w:tc>
          <w:tcPr>
            <w:tcW w:w="1390" w:type="dxa"/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</w:t>
            </w:r>
          </w:p>
        </w:tc>
        <w:tc>
          <w:tcPr>
            <w:tcW w:w="1390" w:type="dxa"/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</w:t>
            </w:r>
          </w:p>
        </w:tc>
        <w:tc>
          <w:tcPr>
            <w:tcW w:w="1390" w:type="dxa"/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</w:t>
            </w:r>
          </w:p>
        </w:tc>
        <w:tc>
          <w:tcPr>
            <w:tcW w:w="1390" w:type="dxa"/>
            <w:tcBorders>
              <w:right w:val="thinThickSmallGap" w:sz="24" w:space="0" w:color="auto"/>
            </w:tcBorders>
          </w:tcPr>
          <w:p w:rsidR="004138EE" w:rsidRPr="000F576C" w:rsidRDefault="004138EE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1-3</w:t>
            </w:r>
          </w:p>
        </w:tc>
      </w:tr>
    </w:tbl>
    <w:p w:rsidR="004138EE" w:rsidRDefault="004138EE" w:rsidP="004138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F576C" w:rsidRPr="000F576C" w:rsidRDefault="000F576C" w:rsidP="004138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>Ученичке организације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-Дечији савез,Црвени крст</w:t>
      </w:r>
      <w:r w:rsidR="005F6399">
        <w:rPr>
          <w:rFonts w:ascii="Times New Roman" w:eastAsia="Times New Roman" w:hAnsi="Times New Roman"/>
          <w:sz w:val="28"/>
          <w:szCs w:val="28"/>
          <w:lang w:val="sr-Cyrl-CS"/>
        </w:rPr>
        <w:t>,</w:t>
      </w:r>
      <w:r w:rsidR="00EC3B60">
        <w:rPr>
          <w:rFonts w:ascii="Times New Roman" w:eastAsia="Times New Roman" w:hAnsi="Times New Roman"/>
          <w:sz w:val="28"/>
          <w:szCs w:val="28"/>
          <w:lang w:val="sr-Cyrl-CS"/>
        </w:rPr>
        <w:t>Ђачки клуб.</w:t>
      </w: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19603B" w:rsidRPr="000676CA" w:rsidRDefault="000F576C" w:rsidP="000F57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4.2. </w:t>
      </w:r>
      <w:r w:rsidRPr="000F576C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ФОНД ЧАСОВА</w:t>
      </w:r>
    </w:p>
    <w:p w:rsidR="000F576C" w:rsidRPr="000F576C" w:rsidRDefault="000F576C" w:rsidP="002A2C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F576C" w:rsidRDefault="000F576C" w:rsidP="002A2C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ab/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Годишњи фонд часова обавезних предмета првог разреда износи 756, а са осталим-изборним предметима 864, а у  другом 792-900, трећем 792-936 и четвртом разреду 792-936.</w:t>
      </w:r>
    </w:p>
    <w:p w:rsidR="0019603B" w:rsidRPr="000F576C" w:rsidRDefault="0019603B" w:rsidP="002A2C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Default="000F576C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  <w:t>Недељно оптерећење ученика у првом разреду је 21-24 часа, а у другом 22-25, трећем 22-26 и четвртом разреду 22-26.</w:t>
      </w:r>
    </w:p>
    <w:p w:rsidR="0019603B" w:rsidRPr="000F576C" w:rsidRDefault="0019603B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Default="000F576C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  <w:t>Остали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 xml:space="preserve"> облици образовно-васпитног 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рада су заступљени по један час недељно, 36 годишњи фонд. Час траје 45 минута.</w:t>
      </w:r>
    </w:p>
    <w:p w:rsidR="0019603B" w:rsidRPr="000F576C" w:rsidRDefault="0019603B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Default="000F576C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  <w:t>Оцењивање ученика у првом разреду  је описно, подстицајно, усклађено са стандардима образовања за први циклус. Наставник разредне наставе оцењује путем полугодишњег и годишњег извештаја за сваког ученика.</w:t>
      </w:r>
    </w:p>
    <w:p w:rsidR="0019603B" w:rsidRPr="000F576C" w:rsidRDefault="0019603B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Default="000F576C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  <w:t>Оцењивање у другом и трећем и четвртом разреду је бројчано и описно, а општи успех се изводи бројчано.</w:t>
      </w:r>
    </w:p>
    <w:p w:rsidR="0019603B" w:rsidRPr="000F576C" w:rsidRDefault="0019603B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 Владање се оцењује описно, а предложене мере су васпитне.</w:t>
      </w:r>
    </w:p>
    <w:p w:rsidR="000F576C" w:rsidRPr="000F576C" w:rsidRDefault="000F576C" w:rsidP="002A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F576C" w:rsidRDefault="000F576C" w:rsidP="002A2C50">
      <w:pPr>
        <w:spacing w:after="0" w:line="240" w:lineRule="auto"/>
        <w:ind w:left="540" w:hanging="36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F576C" w:rsidRDefault="000F576C" w:rsidP="002A2C50">
      <w:pPr>
        <w:spacing w:after="0" w:line="240" w:lineRule="auto"/>
        <w:ind w:left="540" w:hanging="36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F576C" w:rsidRDefault="000F576C" w:rsidP="002A2C50">
      <w:pPr>
        <w:spacing w:after="0" w:line="240" w:lineRule="auto"/>
        <w:ind w:left="540" w:hanging="36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774D" w:rsidRDefault="0027774D" w:rsidP="002A2C50">
      <w:pPr>
        <w:spacing w:after="0" w:line="240" w:lineRule="auto"/>
        <w:ind w:left="540" w:hanging="36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C3B60" w:rsidRDefault="00EC3B60" w:rsidP="002A2C50">
      <w:pPr>
        <w:spacing w:after="0" w:line="240" w:lineRule="auto"/>
        <w:ind w:left="540" w:hanging="36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C3B60" w:rsidRDefault="00EC3B60" w:rsidP="002A2C50">
      <w:pPr>
        <w:spacing w:after="0" w:line="240" w:lineRule="auto"/>
        <w:ind w:left="540" w:hanging="36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C3B60" w:rsidRDefault="00EC3B60" w:rsidP="002A2C50">
      <w:pPr>
        <w:spacing w:after="0" w:line="240" w:lineRule="auto"/>
        <w:ind w:left="540" w:hanging="36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C3B60" w:rsidRDefault="00EC3B60" w:rsidP="002A2C50">
      <w:pPr>
        <w:spacing w:after="0" w:line="240" w:lineRule="auto"/>
        <w:ind w:left="540" w:hanging="36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138EE" w:rsidRDefault="004138EE" w:rsidP="004138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F576C" w:rsidRDefault="008B5E13" w:rsidP="004138E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</w:t>
      </w:r>
      <w:r w:rsidR="004138E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485CC1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</w:t>
      </w:r>
      <w:r w:rsidR="009B6EF6">
        <w:rPr>
          <w:rFonts w:ascii="Times New Roman" w:eastAsia="Times New Roman" w:hAnsi="Times New Roman"/>
          <w:b/>
          <w:bCs/>
          <w:sz w:val="28"/>
          <w:szCs w:val="28"/>
        </w:rPr>
        <w:t xml:space="preserve">РЕАЛИЗАТОРИ ШКОЛСКОГ </w:t>
      </w:r>
      <w:r w:rsidR="004138EE">
        <w:rPr>
          <w:rFonts w:ascii="Times New Roman" w:eastAsia="Times New Roman" w:hAnsi="Times New Roman"/>
          <w:b/>
          <w:bCs/>
          <w:sz w:val="28"/>
          <w:szCs w:val="28"/>
        </w:rPr>
        <w:t xml:space="preserve">ПРОГРАМА </w:t>
      </w:r>
    </w:p>
    <w:p w:rsidR="009B6EF6" w:rsidRDefault="009B6EF6" w:rsidP="004138E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6EF6" w:rsidRPr="008B5E13" w:rsidRDefault="009B6EF6" w:rsidP="004138E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B5E13">
        <w:rPr>
          <w:rFonts w:ascii="Times New Roman" w:eastAsia="Times New Roman" w:hAnsi="Times New Roman"/>
          <w:bCs/>
          <w:sz w:val="28"/>
          <w:szCs w:val="28"/>
        </w:rPr>
        <w:t>Реализатори школског програма Основне школе ,,Јован Стерија Поповић'' у Великој Греди су представљени у табели:</w:t>
      </w:r>
    </w:p>
    <w:p w:rsidR="009B6EF6" w:rsidRPr="008B5E13" w:rsidRDefault="009B6EF6" w:rsidP="004138E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1981"/>
        <w:gridCol w:w="1843"/>
        <w:gridCol w:w="1664"/>
        <w:gridCol w:w="641"/>
        <w:gridCol w:w="2152"/>
      </w:tblGrid>
      <w:tr w:rsidR="000676CA" w:rsidRPr="00F16CFA" w:rsidTr="00EC3B60">
        <w:tc>
          <w:tcPr>
            <w:tcW w:w="9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676CA" w:rsidRP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76CA">
              <w:rPr>
                <w:rFonts w:ascii="Times New Roman" w:eastAsia="Times New Roman" w:hAnsi="Times New Roman"/>
                <w:bCs/>
                <w:sz w:val="24"/>
                <w:szCs w:val="24"/>
              </w:rPr>
              <w:t>Редни број</w:t>
            </w:r>
          </w:p>
        </w:tc>
        <w:tc>
          <w:tcPr>
            <w:tcW w:w="198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676CA" w:rsidRP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76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Име и презиме наставника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676CA" w:rsidRP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76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Степен и врста стручне спреме</w:t>
            </w:r>
          </w:p>
        </w:tc>
        <w:tc>
          <w:tcPr>
            <w:tcW w:w="1664" w:type="dxa"/>
            <w:tcBorders>
              <w:bottom w:val="thinThickSmallGap" w:sz="24" w:space="0" w:color="auto"/>
            </w:tcBorders>
          </w:tcPr>
          <w:p w:rsidR="000676CA" w:rsidRP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76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разред</w:t>
            </w:r>
          </w:p>
        </w:tc>
        <w:tc>
          <w:tcPr>
            <w:tcW w:w="641" w:type="dxa"/>
            <w:tcBorders>
              <w:bottom w:val="thinThickSmallGap" w:sz="24" w:space="0" w:color="auto"/>
            </w:tcBorders>
          </w:tcPr>
          <w:p w:rsidR="000676CA" w:rsidRP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76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Бр.</w:t>
            </w:r>
          </w:p>
          <w:p w:rsidR="000676CA" w:rsidRP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</w:t>
            </w:r>
            <w:r w:rsidRPr="000676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2152" w:type="dxa"/>
            <w:tcBorders>
              <w:bottom w:val="thinThickSmallGap" w:sz="24" w:space="0" w:color="auto"/>
            </w:tcBorders>
          </w:tcPr>
          <w:p w:rsidR="000676CA" w:rsidRP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76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Активности</w:t>
            </w:r>
          </w:p>
        </w:tc>
      </w:tr>
      <w:tr w:rsidR="000676CA" w:rsidRPr="00F16CFA" w:rsidTr="00EC3B60">
        <w:tc>
          <w:tcPr>
            <w:tcW w:w="96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6CFA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Јасмина Косановић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VI/Наставник разредне наставе</w:t>
            </w:r>
          </w:p>
        </w:tc>
        <w:tc>
          <w:tcPr>
            <w:tcW w:w="1664" w:type="dxa"/>
            <w:tcBorders>
              <w:top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први</w:t>
            </w:r>
          </w:p>
        </w:tc>
        <w:tc>
          <w:tcPr>
            <w:tcW w:w="641" w:type="dxa"/>
            <w:tcBorders>
              <w:top w:val="thinThickSmallGap" w:sz="24" w:space="0" w:color="auto"/>
            </w:tcBorders>
          </w:tcPr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Обавезни,изборни предмети,слободне активности</w:t>
            </w: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допунска настава</w:t>
            </w:r>
          </w:p>
        </w:tc>
      </w:tr>
      <w:tr w:rsidR="000676CA" w:rsidRPr="00F16CFA" w:rsidTr="00EC3B60">
        <w:tc>
          <w:tcPr>
            <w:tcW w:w="962" w:type="dxa"/>
            <w:tcBorders>
              <w:righ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6CFA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981" w:type="dxa"/>
            <w:tcBorders>
              <w:lef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Татјана Јакшић</w:t>
            </w:r>
          </w:p>
        </w:tc>
        <w:tc>
          <w:tcPr>
            <w:tcW w:w="1843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VII/Професор разредне наставе</w:t>
            </w:r>
          </w:p>
        </w:tc>
        <w:tc>
          <w:tcPr>
            <w:tcW w:w="1664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други</w:t>
            </w:r>
          </w:p>
        </w:tc>
        <w:tc>
          <w:tcPr>
            <w:tcW w:w="641" w:type="dxa"/>
          </w:tcPr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52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Обавезни,изборни предмети,слободне активности</w:t>
            </w: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допунска настава</w:t>
            </w:r>
          </w:p>
        </w:tc>
      </w:tr>
      <w:tr w:rsidR="000676CA" w:rsidRPr="00F16CFA" w:rsidTr="00EC3B60">
        <w:tc>
          <w:tcPr>
            <w:tcW w:w="962" w:type="dxa"/>
            <w:tcBorders>
              <w:righ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1" w:type="dxa"/>
            <w:tcBorders>
              <w:lef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Снежана Бркљач</w:t>
            </w:r>
          </w:p>
        </w:tc>
        <w:tc>
          <w:tcPr>
            <w:tcW w:w="1843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VI/Наставник разредне наставе</w:t>
            </w:r>
          </w:p>
        </w:tc>
        <w:tc>
          <w:tcPr>
            <w:tcW w:w="1664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трећи</w:t>
            </w:r>
          </w:p>
        </w:tc>
        <w:tc>
          <w:tcPr>
            <w:tcW w:w="641" w:type="dxa"/>
          </w:tcPr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Обавезни,изборни предмети,слободне активности</w:t>
            </w: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допунска настава</w:t>
            </w:r>
          </w:p>
        </w:tc>
      </w:tr>
      <w:tr w:rsidR="000676CA" w:rsidRPr="00F16CFA" w:rsidTr="00EC3B60">
        <w:tc>
          <w:tcPr>
            <w:tcW w:w="962" w:type="dxa"/>
            <w:tcBorders>
              <w:righ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1" w:type="dxa"/>
            <w:tcBorders>
              <w:lef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Јорданка Масловарић</w:t>
            </w:r>
          </w:p>
        </w:tc>
        <w:tc>
          <w:tcPr>
            <w:tcW w:w="1843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VI/Наставник разредне наставе</w:t>
            </w:r>
          </w:p>
        </w:tc>
        <w:tc>
          <w:tcPr>
            <w:tcW w:w="1664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четврти</w:t>
            </w:r>
          </w:p>
        </w:tc>
        <w:tc>
          <w:tcPr>
            <w:tcW w:w="641" w:type="dxa"/>
          </w:tcPr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52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Обавезни,изборни предмети,слободне активности</w:t>
            </w: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допунска настава,додатна настава</w:t>
            </w:r>
          </w:p>
        </w:tc>
      </w:tr>
      <w:tr w:rsidR="000676CA" w:rsidRPr="00F16CFA" w:rsidTr="00EC3B60">
        <w:tc>
          <w:tcPr>
            <w:tcW w:w="9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8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Живко Комердељ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VII/Професор разредне наставе</w:t>
            </w:r>
          </w:p>
        </w:tc>
        <w:tc>
          <w:tcPr>
            <w:tcW w:w="1664" w:type="dxa"/>
            <w:tcBorders>
              <w:bottom w:val="thinThickSmallGap" w:sz="24" w:space="0" w:color="auto"/>
            </w:tcBorders>
          </w:tcPr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1.2.3.4.</w:t>
            </w: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Милетићево</w:t>
            </w:r>
          </w:p>
        </w:tc>
        <w:tc>
          <w:tcPr>
            <w:tcW w:w="641" w:type="dxa"/>
            <w:tcBorders>
              <w:bottom w:val="thinThickSmallGap" w:sz="24" w:space="0" w:color="auto"/>
            </w:tcBorders>
          </w:tcPr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52" w:type="dxa"/>
            <w:tcBorders>
              <w:bottom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Обавезни,изборни предмети,слободне активности</w:t>
            </w: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допунска настава,додатна настава</w:t>
            </w:r>
          </w:p>
        </w:tc>
      </w:tr>
      <w:tr w:rsidR="000676CA" w:rsidRPr="00F16CFA" w:rsidTr="00EC3B60">
        <w:tc>
          <w:tcPr>
            <w:tcW w:w="96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8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676CA" w:rsidRDefault="000553DB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Сања</w:t>
            </w:r>
          </w:p>
          <w:p w:rsidR="000553DB" w:rsidRPr="000553DB" w:rsidRDefault="000553DB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Вучковић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0676CA" w:rsidRPr="00992877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VII/Проф.</w:t>
            </w:r>
            <w:r w:rsidR="00992877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енглеског ј.</w:t>
            </w:r>
          </w:p>
        </w:tc>
        <w:tc>
          <w:tcPr>
            <w:tcW w:w="1664" w:type="dxa"/>
            <w:tcBorders>
              <w:top w:val="thinThickSmallGap" w:sz="24" w:space="0" w:color="auto"/>
            </w:tcBorders>
          </w:tcPr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1.2.3.4.</w:t>
            </w:r>
          </w:p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Великка Греда</w:t>
            </w: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Милетићево</w:t>
            </w:r>
          </w:p>
        </w:tc>
        <w:tc>
          <w:tcPr>
            <w:tcW w:w="641" w:type="dxa"/>
            <w:tcBorders>
              <w:top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Настава енглеског језика</w:t>
            </w:r>
          </w:p>
        </w:tc>
      </w:tr>
      <w:tr w:rsidR="000676CA" w:rsidRPr="00F16CFA" w:rsidTr="00EC3B60">
        <w:tc>
          <w:tcPr>
            <w:tcW w:w="962" w:type="dxa"/>
            <w:tcBorders>
              <w:right w:val="thinThickSmallGap" w:sz="24" w:space="0" w:color="auto"/>
            </w:tcBorders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81" w:type="dxa"/>
            <w:tcBorders>
              <w:left w:val="thinThickSmallGap" w:sz="24" w:space="0" w:color="auto"/>
            </w:tcBorders>
          </w:tcPr>
          <w:p w:rsidR="000676CA" w:rsidRDefault="00C63BDE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Михајло</w:t>
            </w:r>
          </w:p>
          <w:p w:rsidR="00C63BDE" w:rsidRPr="00C63BDE" w:rsidRDefault="00C63BDE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Вукотић</w:t>
            </w:r>
          </w:p>
        </w:tc>
        <w:tc>
          <w:tcPr>
            <w:tcW w:w="1843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свештеник</w:t>
            </w:r>
          </w:p>
        </w:tc>
        <w:tc>
          <w:tcPr>
            <w:tcW w:w="1664" w:type="dxa"/>
          </w:tcPr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1.3.4.Велика Греда</w:t>
            </w:r>
          </w:p>
          <w:p w:rsidR="000676C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1.2.3.4.</w:t>
            </w: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Милетићево</w:t>
            </w:r>
          </w:p>
        </w:tc>
        <w:tc>
          <w:tcPr>
            <w:tcW w:w="641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Верска настава</w:t>
            </w:r>
          </w:p>
          <w:p w:rsidR="000676CA" w:rsidRPr="00F16CFA" w:rsidRDefault="000676CA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C3B60" w:rsidRPr="00F16CFA" w:rsidTr="00EC3B60">
        <w:tc>
          <w:tcPr>
            <w:tcW w:w="962" w:type="dxa"/>
            <w:tcBorders>
              <w:right w:val="thinThickSmallGap" w:sz="24" w:space="0" w:color="auto"/>
            </w:tcBorders>
          </w:tcPr>
          <w:p w:rsidR="00EC3B60" w:rsidRPr="00EC3B60" w:rsidRDefault="00EC3B60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981" w:type="dxa"/>
            <w:tcBorders>
              <w:left w:val="thinThickSmallGap" w:sz="24" w:space="0" w:color="auto"/>
            </w:tcBorders>
          </w:tcPr>
          <w:p w:rsidR="00EC3B60" w:rsidRDefault="00EC3B60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Ана Барна Хорват</w:t>
            </w:r>
          </w:p>
        </w:tc>
        <w:tc>
          <w:tcPr>
            <w:tcW w:w="1843" w:type="dxa"/>
          </w:tcPr>
          <w:p w:rsidR="00EC3B60" w:rsidRPr="00EC3B60" w:rsidRDefault="00EC3B60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Дипломирани катехета</w:t>
            </w:r>
          </w:p>
        </w:tc>
        <w:tc>
          <w:tcPr>
            <w:tcW w:w="1664" w:type="dxa"/>
          </w:tcPr>
          <w:p w:rsidR="00EC3B60" w:rsidRPr="00EC3B60" w:rsidRDefault="00EC3B60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1,4 Велика Греда</w:t>
            </w:r>
          </w:p>
        </w:tc>
        <w:tc>
          <w:tcPr>
            <w:tcW w:w="641" w:type="dxa"/>
          </w:tcPr>
          <w:p w:rsidR="00EC3B60" w:rsidRPr="00F16CFA" w:rsidRDefault="00EC3B60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:rsidR="00EC3B60" w:rsidRPr="00F16CFA" w:rsidRDefault="00EC3B60" w:rsidP="00E209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Верска настава</w:t>
            </w:r>
          </w:p>
          <w:p w:rsidR="00EC3B60" w:rsidRPr="00F16CFA" w:rsidRDefault="00EC3B60" w:rsidP="00E209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9B6EF6" w:rsidRDefault="009B6EF6" w:rsidP="004138E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B5E13" w:rsidRDefault="008B5E13" w:rsidP="008B5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Четири наставника разредне наставе је распоређено у четири чиста одељења и једно комбиновано са </w:t>
      </w:r>
      <w:r>
        <w:rPr>
          <w:rFonts w:ascii="Times New Roman" w:eastAsia="Times New Roman" w:hAnsi="Times New Roman"/>
          <w:sz w:val="28"/>
          <w:szCs w:val="28"/>
        </w:rPr>
        <w:t>четири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разреда у Милетићеву. </w:t>
      </w:r>
    </w:p>
    <w:p w:rsidR="008B5E13" w:rsidRPr="00485CC1" w:rsidRDefault="008B5E13" w:rsidP="004138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У школи раде стручни сарадници : школски педагог и библиотекар. Грађанско васпитање ће предавати сваки наставник разредне наставе у 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lastRenderedPageBreak/>
        <w:t>свом одељењу, а верску наставу вероучитељи према формираним групама и вероисповести-православна и католичка вероисповест.</w:t>
      </w:r>
    </w:p>
    <w:p w:rsidR="000F576C" w:rsidRDefault="000F576C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905480" w:rsidRDefault="00905480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Школа је дужна да са листе изборних наставних предмета,поред обавезних изборних наставних предмета грађанско васпитање /верска настава понуди још три изборна наставна предмета, од којих ученик бира један предмет према својим склоностима, а са листе коју је одобрио Савет родитеља школе.</w:t>
      </w:r>
    </w:p>
    <w:p w:rsidR="00905480" w:rsidRDefault="00905480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Наставници задужени за извођење наставе обавезних и изборних наставних предмета у првом циклусу  сачиниће планове наставног рада који ће бити саставни део школског програма.</w:t>
      </w:r>
    </w:p>
    <w:p w:rsidR="00905480" w:rsidRDefault="00905480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905480" w:rsidRDefault="00905480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Број ученика опредељен за похађање обавезних изборних предмета у шк.2017/2018.</w:t>
      </w:r>
    </w:p>
    <w:p w:rsidR="00905480" w:rsidRPr="000F576C" w:rsidRDefault="00905480" w:rsidP="000F5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340"/>
        <w:gridCol w:w="1341"/>
        <w:gridCol w:w="1341"/>
        <w:gridCol w:w="1433"/>
        <w:gridCol w:w="1211"/>
      </w:tblGrid>
      <w:tr w:rsidR="0027774D" w:rsidRPr="004952B8" w:rsidTr="0027774D">
        <w:tc>
          <w:tcPr>
            <w:tcW w:w="888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7774D" w:rsidRDefault="0027774D" w:rsidP="00905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Велика Греда</w:t>
            </w:r>
          </w:p>
          <w:p w:rsidR="000676CA" w:rsidRPr="00905480" w:rsidRDefault="000676CA" w:rsidP="00905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</w:p>
        </w:tc>
      </w:tr>
      <w:tr w:rsidR="000F576C" w:rsidRPr="004952B8" w:rsidTr="0027774D"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</w:p>
        </w:tc>
        <w:tc>
          <w:tcPr>
            <w:tcW w:w="14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 xml:space="preserve">Први </w:t>
            </w:r>
          </w:p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разред</w:t>
            </w:r>
          </w:p>
        </w:tc>
        <w:tc>
          <w:tcPr>
            <w:tcW w:w="1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Други разред</w:t>
            </w:r>
          </w:p>
        </w:tc>
        <w:tc>
          <w:tcPr>
            <w:tcW w:w="1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Трећи разред</w:t>
            </w:r>
          </w:p>
        </w:tc>
        <w:tc>
          <w:tcPr>
            <w:tcW w:w="150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Четврти разред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Укупно ученика</w:t>
            </w:r>
          </w:p>
        </w:tc>
      </w:tr>
      <w:tr w:rsidR="000F576C" w:rsidRPr="004952B8" w:rsidTr="0027774D">
        <w:tc>
          <w:tcPr>
            <w:tcW w:w="186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  <w:t>Грађанско васпитање</w:t>
            </w:r>
          </w:p>
        </w:tc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0F576C" w:rsidRPr="0027774D" w:rsidRDefault="00FB23E3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2</w:t>
            </w:r>
            <w:r w:rsidR="00FB23E3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5</w:t>
            </w:r>
          </w:p>
        </w:tc>
      </w:tr>
      <w:tr w:rsidR="000F576C" w:rsidRPr="004952B8" w:rsidTr="0027774D">
        <w:tc>
          <w:tcPr>
            <w:tcW w:w="186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  <w:t>Православна вероисповест</w:t>
            </w:r>
          </w:p>
        </w:tc>
        <w:tc>
          <w:tcPr>
            <w:tcW w:w="1424" w:type="dxa"/>
            <w:tcBorders>
              <w:left w:val="thinThickSmallGap" w:sz="24" w:space="0" w:color="auto"/>
            </w:tcBorders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7</w:t>
            </w:r>
          </w:p>
        </w:tc>
        <w:tc>
          <w:tcPr>
            <w:tcW w:w="1425" w:type="dxa"/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0F576C" w:rsidRPr="0027774D" w:rsidRDefault="00FB23E3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</w:tcPr>
          <w:p w:rsidR="000F576C" w:rsidRPr="0027774D" w:rsidRDefault="009E0E0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1</w:t>
            </w:r>
            <w:r w:rsidR="00FB23E3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6</w:t>
            </w:r>
          </w:p>
        </w:tc>
      </w:tr>
      <w:tr w:rsidR="000F576C" w:rsidRPr="004952B8" w:rsidTr="0027774D">
        <w:tc>
          <w:tcPr>
            <w:tcW w:w="186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  <w:t>Католичка вероисповест</w:t>
            </w:r>
          </w:p>
        </w:tc>
        <w:tc>
          <w:tcPr>
            <w:tcW w:w="1424" w:type="dxa"/>
            <w:tcBorders>
              <w:left w:val="thinThickSmallGap" w:sz="24" w:space="0" w:color="auto"/>
            </w:tcBorders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0F576C" w:rsidRPr="0027774D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3</w:t>
            </w:r>
          </w:p>
        </w:tc>
      </w:tr>
    </w:tbl>
    <w:p w:rsidR="000F576C" w:rsidRPr="000F576C" w:rsidRDefault="000F576C" w:rsidP="002777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 w:bidi="he-I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340"/>
        <w:gridCol w:w="1341"/>
        <w:gridCol w:w="1341"/>
        <w:gridCol w:w="1433"/>
        <w:gridCol w:w="1211"/>
      </w:tblGrid>
      <w:tr w:rsidR="0027774D" w:rsidRPr="004952B8" w:rsidTr="0027774D">
        <w:tc>
          <w:tcPr>
            <w:tcW w:w="888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7774D" w:rsidRDefault="0027774D" w:rsidP="00905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Милетићево</w:t>
            </w:r>
          </w:p>
          <w:p w:rsidR="000676CA" w:rsidRPr="00905480" w:rsidRDefault="000676CA" w:rsidP="00905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</w:p>
        </w:tc>
      </w:tr>
      <w:tr w:rsidR="000F576C" w:rsidRPr="004952B8" w:rsidTr="0027774D"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</w:p>
        </w:tc>
        <w:tc>
          <w:tcPr>
            <w:tcW w:w="14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 xml:space="preserve">Први </w:t>
            </w:r>
          </w:p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разред</w:t>
            </w:r>
          </w:p>
        </w:tc>
        <w:tc>
          <w:tcPr>
            <w:tcW w:w="1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Други разред</w:t>
            </w:r>
          </w:p>
        </w:tc>
        <w:tc>
          <w:tcPr>
            <w:tcW w:w="1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Трећи разред</w:t>
            </w:r>
          </w:p>
        </w:tc>
        <w:tc>
          <w:tcPr>
            <w:tcW w:w="150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Четврти разред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Укупно ученика</w:t>
            </w:r>
          </w:p>
        </w:tc>
      </w:tr>
      <w:tr w:rsidR="000F576C" w:rsidRPr="004952B8" w:rsidTr="0027774D">
        <w:tc>
          <w:tcPr>
            <w:tcW w:w="186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  <w:t>Грађанско васпитање</w:t>
            </w:r>
          </w:p>
        </w:tc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F576C" w:rsidRPr="0027774D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bidi="he-IL"/>
              </w:rPr>
              <w:t>/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0F576C" w:rsidRPr="0027774D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bidi="he-IL"/>
              </w:rPr>
              <w:t>/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0F576C" w:rsidRPr="0027774D" w:rsidRDefault="00822602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/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0F576C" w:rsidRPr="0027774D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F576C" w:rsidRPr="0027774D" w:rsidRDefault="00822602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/</w:t>
            </w:r>
          </w:p>
        </w:tc>
      </w:tr>
      <w:tr w:rsidR="000F576C" w:rsidRPr="004952B8" w:rsidTr="0027774D">
        <w:tc>
          <w:tcPr>
            <w:tcW w:w="186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F576C" w:rsidRPr="000F576C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  <w:t>Православна вероисповест</w:t>
            </w:r>
          </w:p>
        </w:tc>
        <w:tc>
          <w:tcPr>
            <w:tcW w:w="1424" w:type="dxa"/>
            <w:tcBorders>
              <w:left w:val="thinThickSmallGap" w:sz="24" w:space="0" w:color="auto"/>
            </w:tcBorders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bidi="he-IL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0F576C" w:rsidRPr="0027774D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0F576C" w:rsidRPr="0027774D" w:rsidRDefault="000F576C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auto"/>
          </w:tcPr>
          <w:p w:rsidR="000F576C" w:rsidRPr="0027774D" w:rsidRDefault="00477A79" w:rsidP="000F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8</w:t>
            </w:r>
          </w:p>
        </w:tc>
      </w:tr>
    </w:tbl>
    <w:p w:rsidR="0027774D" w:rsidRDefault="0027774D" w:rsidP="000F57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676CA" w:rsidRDefault="000676CA" w:rsidP="009054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676CA" w:rsidRDefault="000676CA" w:rsidP="009054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676CA" w:rsidRDefault="000676CA" w:rsidP="009054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676CA" w:rsidRDefault="000676CA" w:rsidP="009054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676CA" w:rsidRDefault="000676CA" w:rsidP="009054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676CA" w:rsidRDefault="000676CA" w:rsidP="009054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905480" w:rsidRDefault="00905480" w:rsidP="009054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lastRenderedPageBreak/>
        <w:t>Број ученика опредељен за похађање изборних предмета у шк.2017/2018.</w:t>
      </w:r>
    </w:p>
    <w:p w:rsidR="00822602" w:rsidRDefault="00822602" w:rsidP="009054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822602" w:rsidRDefault="00822602" w:rsidP="009054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1356"/>
        <w:gridCol w:w="1356"/>
        <w:gridCol w:w="1356"/>
        <w:gridCol w:w="1446"/>
        <w:gridCol w:w="1217"/>
      </w:tblGrid>
      <w:tr w:rsidR="00905480" w:rsidRPr="004952B8" w:rsidTr="00F16CFA">
        <w:tc>
          <w:tcPr>
            <w:tcW w:w="888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05480" w:rsidRPr="00905480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Велика Греда</w:t>
            </w:r>
          </w:p>
        </w:tc>
      </w:tr>
      <w:tr w:rsidR="00905480" w:rsidRPr="004952B8" w:rsidTr="00F16CFA"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5480" w:rsidRPr="000F576C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</w:p>
        </w:tc>
        <w:tc>
          <w:tcPr>
            <w:tcW w:w="14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05480" w:rsidRPr="000F576C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 xml:space="preserve">Први </w:t>
            </w:r>
          </w:p>
          <w:p w:rsidR="00905480" w:rsidRPr="000F576C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разред</w:t>
            </w:r>
          </w:p>
        </w:tc>
        <w:tc>
          <w:tcPr>
            <w:tcW w:w="1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05480" w:rsidRPr="000F576C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Други разред</w:t>
            </w:r>
          </w:p>
        </w:tc>
        <w:tc>
          <w:tcPr>
            <w:tcW w:w="1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05480" w:rsidRPr="000F576C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Трећи разред</w:t>
            </w:r>
          </w:p>
        </w:tc>
        <w:tc>
          <w:tcPr>
            <w:tcW w:w="150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05480" w:rsidRPr="000F576C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Четврти разред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5480" w:rsidRPr="000F576C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Укупно ученика</w:t>
            </w:r>
          </w:p>
        </w:tc>
      </w:tr>
      <w:tr w:rsidR="00905480" w:rsidRPr="004952B8" w:rsidTr="00F16CFA">
        <w:tc>
          <w:tcPr>
            <w:tcW w:w="186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05480" w:rsidRPr="000F576C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  <w:t>Од играчке до рачунара</w:t>
            </w:r>
          </w:p>
        </w:tc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905480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905480" w:rsidRPr="0027774D" w:rsidRDefault="0090548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 w:rsidRPr="0027774D"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905480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905480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5480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44</w:t>
            </w:r>
          </w:p>
        </w:tc>
      </w:tr>
      <w:tr w:rsidR="00822602" w:rsidRPr="004952B8" w:rsidTr="00F16CFA">
        <w:tc>
          <w:tcPr>
            <w:tcW w:w="888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2602" w:rsidRPr="00905480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Милетићево</w:t>
            </w:r>
          </w:p>
        </w:tc>
      </w:tr>
      <w:tr w:rsidR="00822602" w:rsidRPr="004952B8" w:rsidTr="00F16CFA">
        <w:tc>
          <w:tcPr>
            <w:tcW w:w="18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2602" w:rsidRPr="000F576C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</w:p>
        </w:tc>
        <w:tc>
          <w:tcPr>
            <w:tcW w:w="14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2602" w:rsidRPr="000F576C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 xml:space="preserve">Први </w:t>
            </w:r>
          </w:p>
          <w:p w:rsidR="00822602" w:rsidRPr="000F576C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разред</w:t>
            </w:r>
          </w:p>
        </w:tc>
        <w:tc>
          <w:tcPr>
            <w:tcW w:w="1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2602" w:rsidRPr="000F576C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Други разред</w:t>
            </w:r>
          </w:p>
        </w:tc>
        <w:tc>
          <w:tcPr>
            <w:tcW w:w="14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2602" w:rsidRPr="000F576C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Трећи разред</w:t>
            </w:r>
          </w:p>
        </w:tc>
        <w:tc>
          <w:tcPr>
            <w:tcW w:w="150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2602" w:rsidRPr="000F576C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Четврти разред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2602" w:rsidRPr="000F576C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</w:pPr>
            <w:r w:rsidRPr="000F576C">
              <w:rPr>
                <w:rFonts w:ascii="Times New Roman" w:eastAsia="Times New Roman" w:hAnsi="Times New Roman"/>
                <w:sz w:val="24"/>
                <w:szCs w:val="24"/>
                <w:lang w:val="sr-Cyrl-CS" w:bidi="he-IL"/>
              </w:rPr>
              <w:t>Укупно ученика</w:t>
            </w:r>
          </w:p>
        </w:tc>
      </w:tr>
      <w:tr w:rsidR="00822602" w:rsidRPr="004952B8" w:rsidTr="00822602">
        <w:tc>
          <w:tcPr>
            <w:tcW w:w="18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2602" w:rsidRPr="000F576C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  <w:t>Од играчке до рачунара</w:t>
            </w:r>
          </w:p>
        </w:tc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22602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602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602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602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2602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7</w:t>
            </w:r>
          </w:p>
        </w:tc>
      </w:tr>
      <w:tr w:rsidR="00822602" w:rsidRPr="004952B8" w:rsidTr="00F16CFA">
        <w:tc>
          <w:tcPr>
            <w:tcW w:w="186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2602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  <w:t>Рука у тесту</w:t>
            </w:r>
          </w:p>
          <w:p w:rsidR="00822602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 w:bidi="he-I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822602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822602" w:rsidRPr="0027774D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822602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822602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2602" w:rsidRDefault="00822602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CS" w:bidi="he-IL"/>
              </w:rPr>
              <w:t>1</w:t>
            </w:r>
          </w:p>
        </w:tc>
      </w:tr>
    </w:tbl>
    <w:p w:rsidR="000965A2" w:rsidRDefault="000965A2" w:rsidP="000F57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322BF7" w:rsidRPr="00822602" w:rsidRDefault="00322BF7" w:rsidP="000F57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A6681" w:rsidRPr="00322BF7" w:rsidRDefault="000A6681" w:rsidP="000965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3B383C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>ГЛОБАЛНИ ПЛАНОВИ ОБАВЕЗНИХ И ИЗБОРНИХ ПРЕДМЕТА</w:t>
      </w:r>
    </w:p>
    <w:p w:rsidR="000F576C" w:rsidRPr="000F576C" w:rsidRDefault="000F576C" w:rsidP="000F576C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F576C" w:rsidRPr="000F576C" w:rsidRDefault="000F576C" w:rsidP="003B383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ПРВИ РАЗРЕД        – Школска година 201</w:t>
      </w:r>
      <w:r w:rsidR="00477A79">
        <w:rPr>
          <w:rFonts w:ascii="Times New Roman" w:eastAsia="Times New Roman" w:hAnsi="Times New Roman"/>
          <w:sz w:val="28"/>
          <w:szCs w:val="28"/>
        </w:rPr>
        <w:t>7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/201</w:t>
      </w:r>
      <w:r w:rsidR="00477A79">
        <w:rPr>
          <w:rFonts w:ascii="Times New Roman" w:eastAsia="Times New Roman" w:hAnsi="Times New Roman"/>
          <w:sz w:val="28"/>
          <w:szCs w:val="28"/>
        </w:rPr>
        <w:t>8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.</w:t>
      </w:r>
    </w:p>
    <w:p w:rsidR="000F576C" w:rsidRPr="000F576C" w:rsidRDefault="000F576C" w:rsidP="003B383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ДРУГИ РАЗРЕД      – Школска година 201</w:t>
      </w:r>
      <w:r w:rsidR="00477A79">
        <w:rPr>
          <w:rFonts w:ascii="Times New Roman" w:eastAsia="Times New Roman" w:hAnsi="Times New Roman"/>
          <w:sz w:val="28"/>
          <w:szCs w:val="28"/>
        </w:rPr>
        <w:t>7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/201</w:t>
      </w:r>
      <w:r w:rsidR="00477A79">
        <w:rPr>
          <w:rFonts w:ascii="Times New Roman" w:eastAsia="Times New Roman" w:hAnsi="Times New Roman"/>
          <w:sz w:val="28"/>
          <w:szCs w:val="28"/>
        </w:rPr>
        <w:t>8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.</w:t>
      </w:r>
    </w:p>
    <w:p w:rsidR="000F576C" w:rsidRPr="000F576C" w:rsidRDefault="000F576C" w:rsidP="003B383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ТРЕЋИ РАЗРЕД      – Школска година 201</w:t>
      </w:r>
      <w:r w:rsidR="00477A79">
        <w:rPr>
          <w:rFonts w:ascii="Times New Roman" w:eastAsia="Times New Roman" w:hAnsi="Times New Roman"/>
          <w:sz w:val="28"/>
          <w:szCs w:val="28"/>
        </w:rPr>
        <w:t>7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/201</w:t>
      </w:r>
      <w:r w:rsidR="00477A79">
        <w:rPr>
          <w:rFonts w:ascii="Times New Roman" w:eastAsia="Times New Roman" w:hAnsi="Times New Roman"/>
          <w:sz w:val="28"/>
          <w:szCs w:val="28"/>
        </w:rPr>
        <w:t>8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.</w:t>
      </w:r>
    </w:p>
    <w:p w:rsidR="000965A2" w:rsidRPr="000965A2" w:rsidRDefault="000F576C" w:rsidP="003B383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ЧЕТВРТИ РАЗРЕД – Школска година 201</w:t>
      </w:r>
      <w:r w:rsidR="00477A79">
        <w:rPr>
          <w:rFonts w:ascii="Times New Roman" w:eastAsia="Times New Roman" w:hAnsi="Times New Roman"/>
          <w:sz w:val="28"/>
          <w:szCs w:val="28"/>
        </w:rPr>
        <w:t>7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/201</w:t>
      </w:r>
      <w:r w:rsidR="00477A79">
        <w:rPr>
          <w:rFonts w:ascii="Times New Roman" w:eastAsia="Times New Roman" w:hAnsi="Times New Roman"/>
          <w:sz w:val="28"/>
          <w:szCs w:val="28"/>
        </w:rPr>
        <w:t>8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.</w:t>
      </w:r>
    </w:p>
    <w:p w:rsidR="000F576C" w:rsidRDefault="000F576C" w:rsidP="003B383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6456C" w:rsidRPr="00477A79" w:rsidRDefault="00E6456C" w:rsidP="003B383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477A79">
        <w:rPr>
          <w:rFonts w:ascii="Times New Roman" w:eastAsia="Times New Roman" w:hAnsi="Times New Roman"/>
          <w:sz w:val="28"/>
          <w:szCs w:val="28"/>
          <w:lang w:val="sr-Cyrl-CS"/>
        </w:rPr>
        <w:t>Садрже</w:t>
      </w:r>
      <w:r w:rsidR="00B70889" w:rsidRPr="00477A79">
        <w:rPr>
          <w:rFonts w:ascii="Times New Roman" w:eastAsia="Times New Roman" w:hAnsi="Times New Roman"/>
          <w:sz w:val="28"/>
          <w:szCs w:val="28"/>
          <w:lang w:val="sr-Cyrl-CS"/>
        </w:rPr>
        <w:t>:</w:t>
      </w:r>
    </w:p>
    <w:p w:rsidR="00E6456C" w:rsidRPr="00477A79" w:rsidRDefault="00477A79" w:rsidP="003B383C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</w:t>
      </w:r>
      <w:r w:rsidR="00B70889" w:rsidRPr="00477A79">
        <w:rPr>
          <w:rFonts w:ascii="Times New Roman" w:eastAsia="Times New Roman" w:hAnsi="Times New Roman"/>
          <w:sz w:val="28"/>
          <w:szCs w:val="28"/>
          <w:lang w:val="sr-Cyrl-CS"/>
        </w:rPr>
        <w:t xml:space="preserve"> -циљ</w:t>
      </w:r>
      <w:r w:rsidR="00E6456C" w:rsidRPr="00477A79">
        <w:rPr>
          <w:rFonts w:ascii="Times New Roman" w:eastAsia="Times New Roman" w:hAnsi="Times New Roman"/>
          <w:sz w:val="28"/>
          <w:szCs w:val="28"/>
          <w:lang w:val="sr-Cyrl-CS"/>
        </w:rPr>
        <w:t>еве школских програма,</w:t>
      </w:r>
    </w:p>
    <w:p w:rsidR="000F576C" w:rsidRPr="00477A79" w:rsidRDefault="00246BE6" w:rsidP="000F576C">
      <w:pPr>
        <w:spacing w:after="0" w:line="240" w:lineRule="auto"/>
        <w:ind w:left="1069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="00E6456C" w:rsidRPr="00477A79">
        <w:rPr>
          <w:rFonts w:ascii="Times New Roman" w:eastAsia="Times New Roman" w:hAnsi="Times New Roman"/>
          <w:sz w:val="28"/>
          <w:szCs w:val="28"/>
          <w:lang w:val="sr-Cyrl-CS"/>
        </w:rPr>
        <w:t>-програм додатне и допунске наставе,</w:t>
      </w:r>
    </w:p>
    <w:p w:rsidR="00E6456C" w:rsidRPr="00477A79" w:rsidRDefault="00246BE6" w:rsidP="000F576C">
      <w:pPr>
        <w:spacing w:after="0" w:line="240" w:lineRule="auto"/>
        <w:ind w:left="1069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="00E6456C" w:rsidRPr="00477A79">
        <w:rPr>
          <w:rFonts w:ascii="Times New Roman" w:eastAsia="Times New Roman" w:hAnsi="Times New Roman"/>
          <w:sz w:val="28"/>
          <w:szCs w:val="28"/>
          <w:lang w:val="sr-Cyrl-CS"/>
        </w:rPr>
        <w:t>-програм обавезних и изборних предмета.</w:t>
      </w:r>
    </w:p>
    <w:p w:rsidR="000F576C" w:rsidRPr="00477A79" w:rsidRDefault="000F576C" w:rsidP="000F576C">
      <w:pPr>
        <w:spacing w:after="0" w:line="240" w:lineRule="auto"/>
        <w:ind w:left="1069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822602" w:rsidRPr="00822602" w:rsidRDefault="000F576C" w:rsidP="0082260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(  урађени су према </w:t>
      </w:r>
      <w:r w:rsidRPr="000F576C">
        <w:rPr>
          <w:rFonts w:ascii="Times New Roman" w:eastAsia="Times New Roman" w:hAnsi="Times New Roman"/>
          <w:bCs/>
          <w:i/>
          <w:sz w:val="28"/>
          <w:szCs w:val="28"/>
          <w:lang w:val="sr-Cyrl-CS"/>
        </w:rPr>
        <w:t>Наставном програму васпитања и образовања, Завода за унапређивање образовања и васпитања)</w:t>
      </w:r>
    </w:p>
    <w:p w:rsidR="00822602" w:rsidRDefault="00822602" w:rsidP="00822602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sr-Cyrl-CS"/>
        </w:rPr>
      </w:pPr>
    </w:p>
    <w:p w:rsidR="00822602" w:rsidRDefault="00822602" w:rsidP="00822602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sr-Cyrl-CS"/>
        </w:rPr>
      </w:pPr>
    </w:p>
    <w:p w:rsidR="00822602" w:rsidRDefault="00822602" w:rsidP="00822602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sr-Cyrl-CS"/>
        </w:rPr>
      </w:pPr>
    </w:p>
    <w:p w:rsidR="00485CC1" w:rsidRDefault="000F576C" w:rsidP="002860D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2860DB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</w:t>
      </w:r>
    </w:p>
    <w:p w:rsidR="00485CC1" w:rsidRDefault="00485CC1" w:rsidP="002860D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85CC1" w:rsidRDefault="00485CC1" w:rsidP="002860D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0F576C" w:rsidRPr="002860DB" w:rsidRDefault="000F576C" w:rsidP="002860D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860DB">
        <w:rPr>
          <w:rFonts w:ascii="Times New Roman" w:eastAsia="Times New Roman" w:hAnsi="Times New Roman"/>
          <w:bCs/>
          <w:sz w:val="28"/>
          <w:szCs w:val="28"/>
          <w:lang w:val="sr-Cyrl-CS"/>
        </w:rPr>
        <w:lastRenderedPageBreak/>
        <w:t xml:space="preserve"> Глобални планови наставника </w:t>
      </w:r>
      <w:r w:rsidR="00822602" w:rsidRPr="002860DB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у шк.2017/2018.години </w:t>
      </w:r>
      <w:r w:rsidRPr="002860DB">
        <w:rPr>
          <w:rFonts w:ascii="Times New Roman" w:eastAsia="Times New Roman" w:hAnsi="Times New Roman"/>
          <w:bCs/>
          <w:sz w:val="28"/>
          <w:szCs w:val="28"/>
          <w:lang w:val="sr-Cyrl-CS"/>
        </w:rPr>
        <w:t>садржаће тематске дане , интегративн</w:t>
      </w:r>
      <w:r w:rsidR="003A3CFE" w:rsidRPr="002860DB">
        <w:rPr>
          <w:rFonts w:ascii="Times New Roman" w:eastAsia="Times New Roman" w:hAnsi="Times New Roman"/>
          <w:bCs/>
          <w:sz w:val="28"/>
          <w:szCs w:val="28"/>
          <w:lang w:val="sr-Cyrl-CS"/>
        </w:rPr>
        <w:t>у</w:t>
      </w:r>
      <w:r w:rsidRPr="002860DB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настав</w:t>
      </w:r>
      <w:r w:rsidR="003A3CFE" w:rsidRPr="002860DB">
        <w:rPr>
          <w:rFonts w:ascii="Times New Roman" w:eastAsia="Times New Roman" w:hAnsi="Times New Roman"/>
          <w:bCs/>
          <w:sz w:val="28"/>
          <w:szCs w:val="28"/>
          <w:lang w:val="sr-Cyrl-CS"/>
        </w:rPr>
        <w:t>у</w:t>
      </w:r>
      <w:r w:rsidRPr="002860DB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у амбијенталним учионицама на следеће теме :</w:t>
      </w:r>
    </w:p>
    <w:p w:rsidR="00246BE6" w:rsidRDefault="00613568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3"/>
        <w:gridCol w:w="2400"/>
        <w:gridCol w:w="3480"/>
      </w:tblGrid>
      <w:tr w:rsidR="00246BE6" w:rsidRPr="00855512" w:rsidTr="00855512">
        <w:tc>
          <w:tcPr>
            <w:tcW w:w="30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Веза са предметима</w:t>
            </w:r>
          </w:p>
        </w:tc>
        <w:tc>
          <w:tcPr>
            <w:tcW w:w="364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Начин реализације</w:t>
            </w:r>
          </w:p>
        </w:tc>
      </w:tr>
      <w:tr w:rsidR="00246BE6" w:rsidRPr="00855512" w:rsidTr="00855512">
        <w:tc>
          <w:tcPr>
            <w:tcW w:w="30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Јесен,зима,пролеће ,лето</w:t>
            </w:r>
          </w:p>
        </w:tc>
        <w:tc>
          <w:tcPr>
            <w:tcW w:w="25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Математика</w:t>
            </w: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Српски језик</w:t>
            </w: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Свет око нас</w:t>
            </w: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Ликовна култура</w:t>
            </w: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Музичка култура</w:t>
            </w: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Физичко васпитање</w:t>
            </w: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Народна традиција</w:t>
            </w: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Грађанско васпитање</w:t>
            </w:r>
          </w:p>
        </w:tc>
        <w:tc>
          <w:tcPr>
            <w:tcW w:w="3645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3CFE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512">
              <w:rPr>
                <w:rFonts w:ascii="Times New Roman" w:eastAsia="Times New Roman" w:hAnsi="Times New Roman"/>
                <w:bCs/>
                <w:sz w:val="24"/>
                <w:szCs w:val="24"/>
              </w:rPr>
              <w:t>На задату тему организују се различите активности</w:t>
            </w:r>
            <w:r w:rsidR="003A3CFE" w:rsidRPr="00855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складу са узрастом ученика.</w:t>
            </w: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512">
              <w:rPr>
                <w:rFonts w:ascii="Times New Roman" w:eastAsia="Times New Roman" w:hAnsi="Times New Roman"/>
                <w:bCs/>
                <w:sz w:val="24"/>
                <w:szCs w:val="24"/>
              </w:rPr>
              <w:t>Повезују се садржаји различитих наставнх предмета.Активности се смењују у току једн</w:t>
            </w:r>
            <w:r w:rsidR="003A3CFE" w:rsidRPr="00855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ог дана или више дана-излази се из строгог оквира разредно-часовног система.Начини остваривања планираних активности :интегративна настава, амбијентално учење, мултимедија,учење путем открића, мини пројекти у настави. </w:t>
            </w:r>
          </w:p>
        </w:tc>
      </w:tr>
      <w:tr w:rsidR="00246BE6" w:rsidRPr="00855512" w:rsidTr="00855512">
        <w:tc>
          <w:tcPr>
            <w:tcW w:w="30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Животна станишта и животне заједнице</w:t>
            </w:r>
          </w:p>
        </w:tc>
        <w:tc>
          <w:tcPr>
            <w:tcW w:w="25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46BE6" w:rsidRPr="00855512" w:rsidTr="00855512">
        <w:tc>
          <w:tcPr>
            <w:tcW w:w="30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Наш крај,наши преци,знамените личности</w:t>
            </w:r>
          </w:p>
        </w:tc>
        <w:tc>
          <w:tcPr>
            <w:tcW w:w="25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246BE6" w:rsidRPr="00855512" w:rsidTr="00855512">
        <w:tc>
          <w:tcPr>
            <w:tcW w:w="30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Породица</w:t>
            </w:r>
          </w:p>
        </w:tc>
        <w:tc>
          <w:tcPr>
            <w:tcW w:w="25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246BE6" w:rsidRPr="00855512" w:rsidTr="00855512">
        <w:tc>
          <w:tcPr>
            <w:tcW w:w="30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Празници,обичаји</w:t>
            </w:r>
          </w:p>
        </w:tc>
        <w:tc>
          <w:tcPr>
            <w:tcW w:w="25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246BE6" w:rsidRPr="00855512" w:rsidTr="00855512">
        <w:tc>
          <w:tcPr>
            <w:tcW w:w="308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Здрави стилови живота-здрава храна, хигијена, спорт</w:t>
            </w:r>
          </w:p>
        </w:tc>
        <w:tc>
          <w:tcPr>
            <w:tcW w:w="25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246BE6" w:rsidRPr="00855512" w:rsidTr="00855512">
        <w:tc>
          <w:tcPr>
            <w:tcW w:w="30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512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Значајни датуми</w:t>
            </w:r>
          </w:p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45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46BE6" w:rsidRPr="00855512" w:rsidRDefault="00246BE6" w:rsidP="008555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P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D70F91" w:rsidRPr="00C055E5" w:rsidRDefault="00C055E5" w:rsidP="00A4213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C055E5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Дате теме ће се реализовати кроз различите активности током школске 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2017/2018.</w:t>
      </w:r>
      <w:r w:rsidRPr="00C055E5">
        <w:rPr>
          <w:rFonts w:ascii="Times New Roman" w:eastAsia="Times New Roman" w:hAnsi="Times New Roman"/>
          <w:bCs/>
          <w:sz w:val="28"/>
          <w:szCs w:val="28"/>
          <w:lang w:val="sr-Cyrl-CS"/>
        </w:rPr>
        <w:t>године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зависно од дате теме- редовна настава, ваннаставне активности ученика, спортске активности ученика, радионице за родитеље и ученике, изложбе, приредбе.Биће планиране у Годишњим плановима рада наставика и изражене у Акционом плану за шк. 2017/2018.године .</w:t>
      </w: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D70F9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485CC1" w:rsidRDefault="00485CC1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C476FD" w:rsidRDefault="00C476FD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p w:rsidR="00D70F91" w:rsidRDefault="00856A28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lastRenderedPageBreak/>
        <w:t>7.</w:t>
      </w:r>
      <w:r w:rsidR="000676CA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ШКОЛСКИ ПРОГРАМИ</w:t>
      </w:r>
    </w:p>
    <w:p w:rsidR="000676CA" w:rsidRDefault="000676CA" w:rsidP="00A421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sr-Cyrl-CS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2"/>
        <w:gridCol w:w="3203"/>
      </w:tblGrid>
      <w:tr w:rsidR="000A6681" w:rsidRPr="004952B8" w:rsidTr="00226642">
        <w:tc>
          <w:tcPr>
            <w:tcW w:w="6262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0A6681" w:rsidRPr="004952B8" w:rsidRDefault="000A6681" w:rsidP="004952B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ШКОЛСКИ ПРОГРАМИ</w:t>
            </w:r>
          </w:p>
        </w:tc>
        <w:tc>
          <w:tcPr>
            <w:tcW w:w="3323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AF5F67" w:rsidRPr="00226642" w:rsidRDefault="00477A79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ЧЛАНОВИ</w:t>
            </w:r>
          </w:p>
        </w:tc>
      </w:tr>
      <w:tr w:rsidR="000A6681" w:rsidRPr="004952B8" w:rsidTr="00226642">
        <w:tc>
          <w:tcPr>
            <w:tcW w:w="6262" w:type="dxa"/>
            <w:tcBorders>
              <w:top w:val="thinThickSmallGap" w:sz="24" w:space="0" w:color="auto"/>
              <w:right w:val="double" w:sz="4" w:space="0" w:color="auto"/>
            </w:tcBorders>
          </w:tcPr>
          <w:p w:rsidR="009404BE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ревенције</w:t>
            </w:r>
            <w:r w:rsidR="00C221C1" w:rsidRPr="004952B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C221C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насиља,занемаривања,злос</w:t>
            </w:r>
            <w:r w:rsidR="00C221C1" w:rsidRPr="004952B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 xml:space="preserve"> деце</w:t>
            </w:r>
          </w:p>
        </w:tc>
        <w:tc>
          <w:tcPr>
            <w:tcW w:w="3323" w:type="dxa"/>
            <w:tcBorders>
              <w:top w:val="thinThickSmallGap" w:sz="24" w:space="0" w:color="auto"/>
              <w:left w:val="double" w:sz="4" w:space="0" w:color="auto"/>
            </w:tcBorders>
          </w:tcPr>
          <w:p w:rsidR="000A6681" w:rsidRDefault="000A6681" w:rsidP="00477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Комердељ </w:t>
            </w: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Ж.</w:t>
            </w:r>
          </w:p>
          <w:p w:rsidR="009E0E0C" w:rsidRPr="004952B8" w:rsidRDefault="009E0E0C" w:rsidP="00477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Косановић Јасмина</w:t>
            </w:r>
          </w:p>
        </w:tc>
      </w:tr>
      <w:tr w:rsidR="000A6681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0A6681" w:rsidRPr="004952B8" w:rsidRDefault="00F57427" w:rsidP="009E0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ро</w:t>
            </w:r>
            <w:r w:rsidR="009E0E0C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грам школског спорта ,ваннаставних активности ,</w:t>
            </w:r>
            <w:r w:rsidR="009E0E0C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излета,екскурзија и наставе у природи</w:t>
            </w:r>
          </w:p>
        </w:tc>
        <w:tc>
          <w:tcPr>
            <w:tcW w:w="3323" w:type="dxa"/>
            <w:tcBorders>
              <w:left w:val="double" w:sz="4" w:space="0" w:color="auto"/>
              <w:right w:val="double" w:sz="4" w:space="0" w:color="auto"/>
            </w:tcBorders>
          </w:tcPr>
          <w:p w:rsidR="000A6681" w:rsidRPr="004952B8" w:rsidRDefault="00B571D4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Јасмина Косановић</w:t>
            </w:r>
          </w:p>
        </w:tc>
      </w:tr>
      <w:tr w:rsidR="000A6681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0A6681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рограм професионалне оријентације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0A6681" w:rsidRPr="004952B8" w:rsidRDefault="009E0E0C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Одељенске старешине</w:t>
            </w:r>
          </w:p>
        </w:tc>
      </w:tr>
      <w:tr w:rsidR="000A6681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0A6681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рограм заштите животне средине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0A6681" w:rsidRPr="004952B8" w:rsidRDefault="000A6681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Бр</w:t>
            </w:r>
            <w:r w:rsidR="00477A79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к</w:t>
            </w: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љач С</w:t>
            </w:r>
            <w:r w:rsidR="00C221C1" w:rsidRPr="004952B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A6681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0A6681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рограм здравствене и социјалне заштите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0A6681" w:rsidRPr="004952B8" w:rsidRDefault="000A6681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Кравић М</w:t>
            </w:r>
            <w:r w:rsidR="00C221C1" w:rsidRPr="004952B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A6681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0A6681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рограм сарадње са локалном средином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0A6681" w:rsidRPr="004952B8" w:rsidRDefault="00B571D4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Татјана Јакшић</w:t>
            </w:r>
          </w:p>
        </w:tc>
      </w:tr>
      <w:tr w:rsidR="000A6681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0A6681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рограм излета,екскурзија и наставе у природи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0A6681" w:rsidRPr="004952B8" w:rsidRDefault="000A6681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Косановић Ј.</w:t>
            </w:r>
          </w:p>
        </w:tc>
      </w:tr>
      <w:tr w:rsidR="000A6681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0A6681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рограм сарадње са библиотеком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0A6681" w:rsidRPr="004952B8" w:rsidRDefault="000A6681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библиотекар</w:t>
            </w:r>
          </w:p>
        </w:tc>
      </w:tr>
      <w:tr w:rsidR="000A6681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0A6681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0A6681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 xml:space="preserve">рограм сарадње са породицом,                                             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0A6681" w:rsidRPr="004952B8" w:rsidRDefault="000A6681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раз.старешине</w:t>
            </w:r>
          </w:p>
        </w:tc>
      </w:tr>
      <w:tr w:rsidR="00AF5F67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AF5F67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И</w:t>
            </w:r>
            <w:r w:rsidR="00AF5F67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ндивидуални образовни планови за ученике за тешкоћама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AF5F67" w:rsidRPr="004952B8" w:rsidRDefault="00AF5F67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педагог</w:t>
            </w:r>
          </w:p>
        </w:tc>
      </w:tr>
      <w:tr w:rsidR="00AF5F67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AF5F67" w:rsidRPr="004952B8" w:rsidRDefault="00F57427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</w:t>
            </w:r>
            <w:r w:rsidR="00AF5F67"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рограм безбедности и здравља на раду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AF5F67" w:rsidRPr="00ED0154" w:rsidRDefault="009E0E0C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агенција</w:t>
            </w:r>
          </w:p>
        </w:tc>
      </w:tr>
      <w:tr w:rsidR="00B571D4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B571D4" w:rsidRPr="004952B8" w:rsidRDefault="00B571D4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Програм ,,Школа без насиља''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B571D4" w:rsidRPr="00B571D4" w:rsidRDefault="00B571D4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Татјана Јакшић</w:t>
            </w:r>
          </w:p>
        </w:tc>
      </w:tr>
      <w:tr w:rsidR="009E0E0C" w:rsidRPr="004952B8" w:rsidTr="00226642">
        <w:tc>
          <w:tcPr>
            <w:tcW w:w="6262" w:type="dxa"/>
            <w:tcBorders>
              <w:right w:val="double" w:sz="4" w:space="0" w:color="auto"/>
            </w:tcBorders>
          </w:tcPr>
          <w:p w:rsidR="009E0E0C" w:rsidRDefault="009E0E0C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Програм популационе политике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9E0E0C" w:rsidRPr="009E0E0C" w:rsidRDefault="009E0E0C" w:rsidP="004952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Јорданка Масловарић</w:t>
            </w:r>
          </w:p>
        </w:tc>
      </w:tr>
    </w:tbl>
    <w:p w:rsidR="00226642" w:rsidRDefault="00226642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226642" w:rsidRPr="00226642" w:rsidRDefault="000676CA" w:rsidP="002266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</w:t>
      </w:r>
      <w:r w:rsidR="009507AF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</w:t>
      </w:r>
      <w:r w:rsidR="00226642" w:rsidRPr="00226642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Стручни школски тимови</w:t>
      </w:r>
    </w:p>
    <w:p w:rsidR="00226642" w:rsidRPr="00226642" w:rsidRDefault="00226642" w:rsidP="0022664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3"/>
        <w:gridCol w:w="3258"/>
      </w:tblGrid>
      <w:tr w:rsidR="00226642" w:rsidRPr="004952B8" w:rsidTr="00226642">
        <w:tc>
          <w:tcPr>
            <w:tcW w:w="6238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СТРУЧНИ ТИМОВИ</w:t>
            </w:r>
          </w:p>
        </w:tc>
        <w:tc>
          <w:tcPr>
            <w:tcW w:w="3323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226642" w:rsidRDefault="00CC1D84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КОРДИНАТОРИ</w:t>
            </w:r>
          </w:p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226642" w:rsidRPr="004952B8" w:rsidTr="00226642">
        <w:tc>
          <w:tcPr>
            <w:tcW w:w="6238" w:type="dxa"/>
            <w:tcBorders>
              <w:top w:val="thinThickSmallGap" w:sz="24" w:space="0" w:color="auto"/>
              <w:righ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Тим за превенцију насиља, злостављања, занема-</w:t>
            </w:r>
          </w:p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Ривања деце</w:t>
            </w:r>
          </w:p>
        </w:tc>
        <w:tc>
          <w:tcPr>
            <w:tcW w:w="3323" w:type="dxa"/>
            <w:tcBorders>
              <w:top w:val="thinThickSmallGap" w:sz="24" w:space="0" w:color="auto"/>
              <w:left w:val="double" w:sz="4" w:space="0" w:color="auto"/>
            </w:tcBorders>
          </w:tcPr>
          <w:p w:rsidR="00226642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Комердељ Живко</w:t>
            </w:r>
          </w:p>
          <w:p w:rsidR="009E0E0C" w:rsidRPr="004952B8" w:rsidRDefault="009E0E0C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Косановић Јасмина</w:t>
            </w:r>
          </w:p>
        </w:tc>
      </w:tr>
      <w:tr w:rsidR="00226642" w:rsidRPr="004952B8" w:rsidTr="00226642">
        <w:tc>
          <w:tcPr>
            <w:tcW w:w="6238" w:type="dxa"/>
            <w:tcBorders>
              <w:righ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Тим за инклузивно образовање установе и додатну образовну подршку ученицима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Тољ Данка</w:t>
            </w:r>
          </w:p>
        </w:tc>
      </w:tr>
      <w:tr w:rsidR="00226642" w:rsidRPr="004952B8" w:rsidTr="00226642">
        <w:tc>
          <w:tcPr>
            <w:tcW w:w="6238" w:type="dxa"/>
            <w:tcBorders>
              <w:righ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Тим за самовредновање и вредновање рада школе и ШРПа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Косановић Јасмина</w:t>
            </w:r>
          </w:p>
        </w:tc>
      </w:tr>
      <w:tr w:rsidR="00226642" w:rsidRPr="004952B8" w:rsidTr="00226642">
        <w:tc>
          <w:tcPr>
            <w:tcW w:w="6238" w:type="dxa"/>
            <w:tcBorders>
              <w:righ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Тим за унапређивање рада школе</w:t>
            </w:r>
          </w:p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Јакшић Татјана</w:t>
            </w:r>
          </w:p>
        </w:tc>
      </w:tr>
      <w:tr w:rsidR="00226642" w:rsidRPr="004952B8" w:rsidTr="00226642">
        <w:tc>
          <w:tcPr>
            <w:tcW w:w="6238" w:type="dxa"/>
            <w:tcBorders>
              <w:righ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Тим за стручно усавршавање наставника</w:t>
            </w:r>
          </w:p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Бркљач Снежана</w:t>
            </w:r>
          </w:p>
        </w:tc>
      </w:tr>
      <w:tr w:rsidR="00226642" w:rsidRPr="004952B8" w:rsidTr="00226642">
        <w:tc>
          <w:tcPr>
            <w:tcW w:w="6238" w:type="dxa"/>
            <w:tcBorders>
              <w:righ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 xml:space="preserve">Тим за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унапређ</w:t>
            </w: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ивање развој школског програма</w:t>
            </w:r>
          </w:p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Марта Кравић</w:t>
            </w:r>
          </w:p>
        </w:tc>
      </w:tr>
      <w:tr w:rsidR="00226642" w:rsidRPr="004952B8" w:rsidTr="00226642">
        <w:tc>
          <w:tcPr>
            <w:tcW w:w="6238" w:type="dxa"/>
            <w:tcBorders>
              <w:righ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Тим за уређење сајта школе и разглас</w:t>
            </w:r>
          </w:p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226642" w:rsidRPr="004952B8" w:rsidRDefault="00226642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Масловарић Јорданка</w:t>
            </w:r>
          </w:p>
        </w:tc>
      </w:tr>
      <w:tr w:rsidR="009E0E0C" w:rsidRPr="004952B8" w:rsidTr="00226642">
        <w:tc>
          <w:tcPr>
            <w:tcW w:w="6238" w:type="dxa"/>
            <w:tcBorders>
              <w:right w:val="double" w:sz="4" w:space="0" w:color="auto"/>
            </w:tcBorders>
          </w:tcPr>
          <w:p w:rsidR="009E0E0C" w:rsidRPr="004952B8" w:rsidRDefault="009E0E0C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Тим за кризне ситуације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9E0E0C" w:rsidRPr="004952B8" w:rsidRDefault="009E0E0C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Косановић Јасмина</w:t>
            </w:r>
          </w:p>
        </w:tc>
      </w:tr>
    </w:tbl>
    <w:p w:rsidR="00226642" w:rsidRDefault="00226642" w:rsidP="009404B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9507AF" w:rsidRPr="00226642" w:rsidRDefault="009507AF" w:rsidP="009507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226642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Ученичке организације</w:t>
      </w:r>
    </w:p>
    <w:p w:rsidR="009507AF" w:rsidRDefault="009507AF" w:rsidP="009507A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3"/>
        <w:gridCol w:w="3268"/>
      </w:tblGrid>
      <w:tr w:rsidR="009507AF" w:rsidRPr="004952B8" w:rsidTr="00F16CFA">
        <w:tc>
          <w:tcPr>
            <w:tcW w:w="6238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9507AF" w:rsidRPr="004952B8" w:rsidRDefault="009507AF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УЧЕНИЧКЕ ОРГАНИЗАЦИЈЕ</w:t>
            </w:r>
          </w:p>
        </w:tc>
        <w:tc>
          <w:tcPr>
            <w:tcW w:w="3323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9507AF" w:rsidRPr="004952B8" w:rsidRDefault="009507AF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52B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КООРДИНАТОРИ</w:t>
            </w:r>
          </w:p>
          <w:p w:rsidR="009507AF" w:rsidRPr="004952B8" w:rsidRDefault="009507AF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07AF" w:rsidRPr="004952B8" w:rsidTr="00F16CFA">
        <w:tc>
          <w:tcPr>
            <w:tcW w:w="6238" w:type="dxa"/>
            <w:tcBorders>
              <w:top w:val="thinThickSmallGap" w:sz="24" w:space="0" w:color="auto"/>
              <w:right w:val="double" w:sz="4" w:space="0" w:color="auto"/>
            </w:tcBorders>
          </w:tcPr>
          <w:p w:rsidR="009507AF" w:rsidRPr="004952B8" w:rsidRDefault="009507AF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Latn-CS"/>
              </w:rPr>
              <w:t>Дечији савез</w:t>
            </w:r>
          </w:p>
        </w:tc>
        <w:tc>
          <w:tcPr>
            <w:tcW w:w="3323" w:type="dxa"/>
            <w:tcBorders>
              <w:top w:val="thinThickSmallGap" w:sz="24" w:space="0" w:color="auto"/>
              <w:left w:val="double" w:sz="4" w:space="0" w:color="auto"/>
            </w:tcBorders>
          </w:tcPr>
          <w:p w:rsidR="009507AF" w:rsidRPr="0018739A" w:rsidRDefault="0018739A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1873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Јасмина Косановић</w:t>
            </w:r>
          </w:p>
        </w:tc>
      </w:tr>
      <w:tr w:rsidR="009507AF" w:rsidRPr="004952B8" w:rsidTr="00F16CFA">
        <w:tc>
          <w:tcPr>
            <w:tcW w:w="6238" w:type="dxa"/>
            <w:tcBorders>
              <w:right w:val="double" w:sz="4" w:space="0" w:color="auto"/>
            </w:tcBorders>
          </w:tcPr>
          <w:p w:rsidR="009507AF" w:rsidRPr="004952B8" w:rsidRDefault="009507AF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Latn-CS"/>
              </w:rPr>
              <w:t>Подмладак Црвеног крста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9507AF" w:rsidRPr="0018739A" w:rsidRDefault="009507AF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873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r-Cyrl-CS"/>
              </w:rPr>
              <w:t>Кравић Марта</w:t>
            </w:r>
          </w:p>
        </w:tc>
      </w:tr>
      <w:tr w:rsidR="009507AF" w:rsidRPr="004952B8" w:rsidTr="00F16CFA">
        <w:tc>
          <w:tcPr>
            <w:tcW w:w="6238" w:type="dxa"/>
            <w:tcBorders>
              <w:right w:val="double" w:sz="4" w:space="0" w:color="auto"/>
            </w:tcBorders>
          </w:tcPr>
          <w:p w:rsidR="009507AF" w:rsidRPr="004952B8" w:rsidRDefault="009507AF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Cs/>
                <w:sz w:val="28"/>
                <w:szCs w:val="28"/>
                <w:lang w:val="sr-Cyrl-CS"/>
              </w:rPr>
              <w:t>Вршњачки тим и ђачки клуб</w:t>
            </w:r>
          </w:p>
        </w:tc>
        <w:tc>
          <w:tcPr>
            <w:tcW w:w="3323" w:type="dxa"/>
            <w:tcBorders>
              <w:left w:val="double" w:sz="4" w:space="0" w:color="auto"/>
            </w:tcBorders>
          </w:tcPr>
          <w:p w:rsidR="009507AF" w:rsidRPr="0018739A" w:rsidRDefault="009507AF" w:rsidP="00F16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8739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Бркљач Снежана</w:t>
            </w:r>
          </w:p>
        </w:tc>
      </w:tr>
    </w:tbl>
    <w:p w:rsidR="009507AF" w:rsidRDefault="009507AF" w:rsidP="009507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507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Pr="00AF5F67" w:rsidRDefault="009507AF" w:rsidP="00B364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Стручним активом наставника разредне наставе пре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д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седаваће </w:t>
      </w:r>
      <w:r w:rsidRPr="000A6681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Татјана Јакшић.</w:t>
      </w:r>
    </w:p>
    <w:p w:rsidR="009507AF" w:rsidRPr="000F576C" w:rsidRDefault="009507AF" w:rsidP="00B364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Pr="000F576C" w:rsidRDefault="009507AF" w:rsidP="00B364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Ученичке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организације окупљају све ученике наше школе.</w:t>
      </w:r>
    </w:p>
    <w:p w:rsidR="009507AF" w:rsidRPr="00613568" w:rsidRDefault="009507AF" w:rsidP="00B364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Ученике у вр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шњ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ачком тиму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-клубу за ниже разреде организује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Бркљач Снежана</w:t>
      </w:r>
      <w:r w:rsidRPr="00613568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.</w:t>
      </w:r>
    </w:p>
    <w:p w:rsidR="00226642" w:rsidRDefault="009507AF" w:rsidP="00B364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Спортску недељу са ученицима школе планирају и спроводе </w:t>
      </w:r>
      <w:r w:rsidRPr="00613568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Јасмина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</w:t>
      </w:r>
      <w:r w:rsidRPr="00613568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Косановић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и проф.физичког васпитања.</w:t>
      </w:r>
    </w:p>
    <w:p w:rsidR="009507AF" w:rsidRDefault="009507AF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226642" w:rsidRDefault="009507AF" w:rsidP="00B364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Годишњи план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рада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ученичких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организација дат је у прилогу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Годишњег плана рада школе.</w:t>
      </w:r>
    </w:p>
    <w:p w:rsidR="009507AF" w:rsidRDefault="009507AF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856A28" w:rsidP="009404B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7.1.</w:t>
      </w:r>
      <w:r w:rsidR="009507AF" w:rsidRPr="009507AF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ПРОГРАМ ДОПУНСКЕ НАСТАВЕ И ДОДАТНЕ НАСТАВЕ У ШКОЛИ</w:t>
      </w:r>
    </w:p>
    <w:p w:rsidR="00DB66E1" w:rsidRPr="009507AF" w:rsidRDefault="00DB66E1" w:rsidP="009404B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ДОПУНСКА НАСТАВА</w:t>
      </w:r>
    </w:p>
    <w:p w:rsidR="00DB66E1" w:rsidRDefault="00DB66E1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Циљ допунске наставе је да омогући ученицима да уз помоћ наставника</w:t>
      </w: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остваре основни ниво стандарда постигнућа који им омогућава даље савладавање основних програмских садржаја.</w:t>
      </w:r>
    </w:p>
    <w:p w:rsidR="009507AF" w:rsidRDefault="009507AF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Default="009507AF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Школа организује допунску наставу за ученике којима је потребна помоћ у савладавању програма и учења.Допунска настава организује се за ученике од првог до четвртог разреда са по једним часом недељно. 18 часова допунске наставе из српског језика и 18 часова допунске наставе из математике. Укупно часова допунске наставе на годишњем нивоу је 36 у сваком разреду.Када наставник процени да је ученик савладао поједине делове програма због којег је позван на допунску наставу, ученик може престати са допунском наставам тог дела програма.</w:t>
      </w: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Допунска настава организује се у току школске године као индивидуални рад или рад са групом ученика.</w:t>
      </w: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DB66E1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DB66E1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ДОДАТНА НАСТАВА</w:t>
      </w:r>
    </w:p>
    <w:p w:rsidR="00DB66E1" w:rsidRDefault="00DB66E1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Циљ додатне наставе је да омогући ученицима да прошире своја знања</w:t>
      </w: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у односу на програмске садржаје наставних предмета.</w:t>
      </w: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Школа организује додатну наставу за ученике са посебним склоностима,способностима и интересовањима за предмет математика у четвртом разреду.Ова настава се организује са по једним часом недељно током школске године. Укупно 36 часова додатне наставе у току школске године.</w:t>
      </w: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За реализацију допунске и додатне наставе наставници ће у односу на своја задужења урадити планове рада који нсу сатавни део Школског програма.</w:t>
      </w: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DB66E1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DB66E1" w:rsidP="00C476F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856A28" w:rsidP="009404B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lastRenderedPageBreak/>
        <w:t xml:space="preserve">7.2. </w:t>
      </w:r>
      <w:r w:rsidR="00DB66E1" w:rsidRPr="00DB66E1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ПРОГРАМ КУЛТУРНИХ АКТИВНОСТИ</w:t>
      </w:r>
    </w:p>
    <w:p w:rsidR="00DB66E1" w:rsidRDefault="00DB66E1" w:rsidP="009404B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</w:p>
    <w:p w:rsidR="00DB66E1" w:rsidRPr="00DB66E1" w:rsidRDefault="00DB66E1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B66E1" w:rsidRDefault="00DB66E1" w:rsidP="00BB1D2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DB66E1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Културне активности у школи имају за циљ </w:t>
      </w:r>
      <w:r w:rsidR="00B36406">
        <w:rPr>
          <w:rFonts w:ascii="Times New Roman" w:eastAsia="Times New Roman" w:hAnsi="Times New Roman"/>
          <w:bCs/>
          <w:sz w:val="28"/>
          <w:szCs w:val="28"/>
        </w:rPr>
        <w:t>д</w:t>
      </w:r>
      <w:r w:rsidRPr="00DB66E1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а допринесу 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проширењу утицаја школе на васпитање </w:t>
      </w:r>
      <w:r w:rsidR="00BB1D26">
        <w:rPr>
          <w:rFonts w:ascii="Times New Roman" w:eastAsia="Times New Roman" w:hAnsi="Times New Roman"/>
          <w:bCs/>
          <w:sz w:val="28"/>
          <w:szCs w:val="28"/>
          <w:lang w:val="sr-Cyrl-CS"/>
        </w:rPr>
        <w:t>ученика, квалитетније провођење слободног времена и културни развој окружења школе.Културне активности организоваће се у школи у сарадњи са родитељима, локалном средином, ученичким организацијама које раде на нивоу школе.Обележаваће се датуми значајни за школу, на националном</w:t>
      </w:r>
      <w:r w:rsidR="00B924A3">
        <w:rPr>
          <w:rFonts w:ascii="Times New Roman" w:eastAsia="Times New Roman" w:hAnsi="Times New Roman"/>
          <w:bCs/>
          <w:sz w:val="28"/>
          <w:szCs w:val="28"/>
          <w:lang w:val="sr-Cyrl-CS"/>
        </w:rPr>
        <w:t>(</w:t>
      </w:r>
      <w:r w:rsidR="00B924A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924A3">
        <w:rPr>
          <w:rFonts w:ascii="Times New Roman" w:eastAsia="Times New Roman" w:hAnsi="Times New Roman"/>
          <w:bCs/>
          <w:sz w:val="28"/>
          <w:szCs w:val="28"/>
          <w:lang w:val="sr-Cyrl-CS"/>
        </w:rPr>
        <w:t>Дан државности,Дан примирја у првом светском рату, Дан победе,Други српски устанак, Пробој Сремског фронта,Дан сећања на жртве холокауста)</w:t>
      </w:r>
      <w:r w:rsidR="00BB1D26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и светском нивоу кроз различите активности .</w:t>
      </w:r>
    </w:p>
    <w:p w:rsidR="00BB1D26" w:rsidRDefault="00BB1D26" w:rsidP="00BB1D2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1996"/>
        <w:gridCol w:w="2263"/>
        <w:gridCol w:w="2385"/>
      </w:tblGrid>
      <w:tr w:rsidR="00BB1D26" w:rsidRPr="00145EC1" w:rsidTr="00F16CFA">
        <w:tc>
          <w:tcPr>
            <w:tcW w:w="231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B1D26" w:rsidRPr="00145EC1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ЗНАЧАЈНИ ДАТУМИ</w:t>
            </w:r>
          </w:p>
        </w:tc>
        <w:tc>
          <w:tcPr>
            <w:tcW w:w="211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B1D26" w:rsidRPr="00145EC1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реме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  <w:shd w:val="clear" w:color="auto" w:fill="auto"/>
          </w:tcPr>
          <w:p w:rsidR="00BB1D26" w:rsidRPr="00145EC1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Активности</w:t>
            </w:r>
          </w:p>
        </w:tc>
        <w:tc>
          <w:tcPr>
            <w:tcW w:w="2475" w:type="dxa"/>
            <w:tcBorders>
              <w:bottom w:val="thinThickSmallGap" w:sz="24" w:space="0" w:color="auto"/>
            </w:tcBorders>
            <w:shd w:val="clear" w:color="auto" w:fill="auto"/>
          </w:tcPr>
          <w:p w:rsidR="00BB1D26" w:rsidRPr="00145EC1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чесници</w:t>
            </w:r>
          </w:p>
        </w:tc>
      </w:tr>
      <w:tr w:rsidR="00BB1D26" w:rsidRPr="00145EC1" w:rsidTr="00F16CFA">
        <w:tc>
          <w:tcPr>
            <w:tcW w:w="231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Дечја недеља</w:t>
            </w:r>
          </w:p>
        </w:tc>
        <w:tc>
          <w:tcPr>
            <w:tcW w:w="21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октобар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Радионице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Маскенбал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Спорт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Изложбе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приредба</w:t>
            </w:r>
          </w:p>
        </w:tc>
        <w:tc>
          <w:tcPr>
            <w:tcW w:w="2475" w:type="dxa"/>
            <w:tcBorders>
              <w:top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Дечији савез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Дан здраве хране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април</w:t>
            </w:r>
          </w:p>
        </w:tc>
        <w:tc>
          <w:tcPr>
            <w:tcW w:w="2340" w:type="dxa"/>
            <w:shd w:val="clear" w:color="auto" w:fill="auto"/>
          </w:tcPr>
          <w:p w:rsidR="00BB1D26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Радионица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изложба</w:t>
            </w:r>
          </w:p>
        </w:tc>
        <w:tc>
          <w:tcPr>
            <w:tcW w:w="2475" w:type="dxa"/>
            <w:shd w:val="clear" w:color="auto" w:fill="auto"/>
          </w:tcPr>
          <w:p w:rsidR="00BB1D26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Ученици,</w:t>
            </w:r>
          </w:p>
          <w:p w:rsidR="00BB1D26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родитељи,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Дан толеранције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новембар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ЧОС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Радионице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ГВ/ЧОС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Црвени крст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Сунчана јесен живота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новембар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Приредба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дружење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Црвени крст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Дан борбе трговине децом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октобар</w:t>
            </w:r>
          </w:p>
        </w:tc>
        <w:tc>
          <w:tcPr>
            <w:tcW w:w="2340" w:type="dxa"/>
            <w:shd w:val="clear" w:color="auto" w:fill="auto"/>
          </w:tcPr>
          <w:p w:rsidR="00BB1D26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Радионице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Дан волонтера </w:t>
            </w:r>
          </w:p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децембар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Радионице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Хуманитарне акције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ГВ/ЧОС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</w:rPr>
              <w:t>Свети Сава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јануар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Приредбе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Часови-значајне личности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Изложбе радова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Дан безбедности на интернету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фебруар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Радионице за децу и родитеље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Дан жена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приредба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Дан књиге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Посета писаца</w:t>
            </w:r>
          </w:p>
          <w:p w:rsidR="00BB1D26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Представање књиге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Конкурси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Библиотекар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Дан заштите животне средине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април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Креативне радионице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Радне акције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Еколошка секција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024FBD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Дан породице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мај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Спортска такмичења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Ликовни и литерарни конкурси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</w:t>
            </w:r>
          </w:p>
        </w:tc>
      </w:tr>
      <w:tr w:rsidR="00BB1D26" w:rsidRPr="00145EC1" w:rsidTr="00F16CFA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BB1D26" w:rsidRPr="00024FBD" w:rsidRDefault="00BB1D2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Стеријини дан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мај</w:t>
            </w:r>
          </w:p>
        </w:tc>
        <w:tc>
          <w:tcPr>
            <w:tcW w:w="2340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Позоришне представе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Приредба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дружења</w:t>
            </w:r>
          </w:p>
        </w:tc>
        <w:tc>
          <w:tcPr>
            <w:tcW w:w="2475" w:type="dxa"/>
            <w:shd w:val="clear" w:color="auto" w:fill="auto"/>
          </w:tcPr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BB1D26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С.сарадници</w:t>
            </w:r>
          </w:p>
          <w:p w:rsidR="00BB1D26" w:rsidRPr="000B52B3" w:rsidRDefault="00BB1D2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Родитељигости</w:t>
            </w:r>
          </w:p>
        </w:tc>
      </w:tr>
    </w:tbl>
    <w:p w:rsidR="00BB1D26" w:rsidRPr="00502FC9" w:rsidRDefault="00BB1D26" w:rsidP="00BB1D2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9507AF" w:rsidRPr="00502FC9" w:rsidRDefault="00502FC9" w:rsidP="009404BE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502FC9">
        <w:rPr>
          <w:rFonts w:ascii="Times New Roman" w:eastAsia="Times New Roman" w:hAnsi="Times New Roman"/>
          <w:bCs/>
          <w:sz w:val="28"/>
          <w:szCs w:val="28"/>
          <w:lang w:val="sr-Cyrl-CS"/>
        </w:rPr>
        <w:t>Члан тима за реализацију програма културних активности у првом циклусу је Марта Кравић.</w:t>
      </w:r>
    </w:p>
    <w:p w:rsidR="00502FC9" w:rsidRDefault="00502FC9" w:rsidP="009404B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</w:p>
    <w:p w:rsidR="00502FC9" w:rsidRPr="00BB1D26" w:rsidRDefault="00502FC9" w:rsidP="009404B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</w:p>
    <w:p w:rsidR="00856A28" w:rsidRDefault="00856A28" w:rsidP="00856A2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7.3      </w:t>
      </w:r>
      <w:r w:rsidR="00BB1D26" w:rsidRPr="00BB1D26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ПРОГРАМ ШКОЛСКОГ СПОРТА И СПОРТСКИХ </w:t>
      </w:r>
    </w:p>
    <w:p w:rsidR="009507AF" w:rsidRPr="00BB1D26" w:rsidRDefault="00856A28" w:rsidP="00856A2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          </w:t>
      </w:r>
      <w:r w:rsidR="00BB1D26" w:rsidRPr="00BB1D26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АКТИВНОСТИ</w:t>
      </w:r>
    </w:p>
    <w:p w:rsidR="009507AF" w:rsidRDefault="009507AF" w:rsidP="009404B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BB1D26" w:rsidRDefault="00BB1D26" w:rsidP="009404B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BB1D26" w:rsidRDefault="00BB1D26" w:rsidP="000676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BB1D26">
        <w:rPr>
          <w:rFonts w:ascii="Times New Roman" w:eastAsia="Times New Roman" w:hAnsi="Times New Roman"/>
          <w:sz w:val="28"/>
          <w:szCs w:val="28"/>
          <w:lang w:val="sr-Cyrl-CS"/>
        </w:rPr>
        <w:t>У циљу развоја и практиковања здравгог н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ачина живота, развоја свести о неги сопственог здравља као и превенције насиља школа реализује програм школског спорта којим су обухваћени сви ученици наше школе.</w:t>
      </w:r>
    </w:p>
    <w:p w:rsidR="00BB1D26" w:rsidRDefault="00BB1D26" w:rsidP="000676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BB1D26" w:rsidRDefault="00BB1D26" w:rsidP="000676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Поред спортских такмичења по календару Министарства просвете и технолошког развоја школа ће у оквиру програма школског спорта организовати спортску недељу најмање једном у току сваког полугодишта.Спортске дисциплине биће прилагођене могућностима и узрасту ученика.</w:t>
      </w:r>
    </w:p>
    <w:p w:rsidR="00BB1D26" w:rsidRDefault="00BB1D26" w:rsidP="000676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BB1D26" w:rsidRDefault="00BB1D26" w:rsidP="000676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У оквиру Дечје недеље у оквиру осталих садржаја биће организоване и спортске активности.</w:t>
      </w:r>
    </w:p>
    <w:p w:rsidR="00BB1D26" w:rsidRDefault="00BB1D26" w:rsidP="000676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BB1D26" w:rsidRDefault="00BB1D26" w:rsidP="000676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У оквиру маја месеце поред масовног учешћа на пролећном кросу, организоваће се и друге спортске активности планиране за спортску недељу.</w:t>
      </w:r>
    </w:p>
    <w:p w:rsidR="00BB1D26" w:rsidRDefault="00BB1D26" w:rsidP="000676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E03936" w:rsidRDefault="00BB1D26" w:rsidP="00485CC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У првом образовном циклусу организоваће се </w:t>
      </w:r>
      <w:r w:rsidR="00E03936">
        <w:rPr>
          <w:rFonts w:ascii="Times New Roman" w:eastAsia="Times New Roman" w:hAnsi="Times New Roman"/>
          <w:sz w:val="28"/>
          <w:szCs w:val="28"/>
          <w:lang w:val="sr-Cyrl-CS"/>
        </w:rPr>
        <w:t>следећо спортски садржаји:</w:t>
      </w:r>
    </w:p>
    <w:p w:rsidR="00BB1D26" w:rsidRDefault="00BB1D26" w:rsidP="00502F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1799"/>
        <w:gridCol w:w="2328"/>
        <w:gridCol w:w="1944"/>
      </w:tblGrid>
      <w:tr w:rsidR="00E03936" w:rsidRPr="00145EC1" w:rsidTr="00E03936">
        <w:tc>
          <w:tcPr>
            <w:tcW w:w="231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03936" w:rsidRPr="00145EC1" w:rsidRDefault="00E0393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Спортски садржаји</w:t>
            </w:r>
          </w:p>
        </w:tc>
        <w:tc>
          <w:tcPr>
            <w:tcW w:w="211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E03936" w:rsidRPr="00145EC1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реме</w:t>
            </w:r>
          </w:p>
        </w:tc>
        <w:tc>
          <w:tcPr>
            <w:tcW w:w="2626" w:type="dxa"/>
            <w:tcBorders>
              <w:bottom w:val="thinThickSmallGap" w:sz="24" w:space="0" w:color="auto"/>
            </w:tcBorders>
            <w:shd w:val="clear" w:color="auto" w:fill="auto"/>
          </w:tcPr>
          <w:p w:rsidR="00E03936" w:rsidRPr="00145EC1" w:rsidRDefault="00E0393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Активности</w:t>
            </w:r>
          </w:p>
        </w:tc>
        <w:tc>
          <w:tcPr>
            <w:tcW w:w="2189" w:type="dxa"/>
            <w:tcBorders>
              <w:bottom w:val="thinThickSmallGap" w:sz="24" w:space="0" w:color="auto"/>
            </w:tcBorders>
            <w:shd w:val="clear" w:color="auto" w:fill="auto"/>
          </w:tcPr>
          <w:p w:rsidR="00E03936" w:rsidRPr="00145EC1" w:rsidRDefault="00E03936" w:rsidP="00F16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чесници</w:t>
            </w:r>
          </w:p>
        </w:tc>
      </w:tr>
      <w:tr w:rsidR="00E03936" w:rsidRPr="000B52B3" w:rsidTr="00E03936">
        <w:tc>
          <w:tcPr>
            <w:tcW w:w="231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03936" w:rsidRPr="00024FBD" w:rsidRDefault="00E03936" w:rsidP="00E91B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Крос</w:t>
            </w:r>
          </w:p>
        </w:tc>
        <w:tc>
          <w:tcPr>
            <w:tcW w:w="21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E03936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ктобар</w:t>
            </w:r>
          </w:p>
          <w:p w:rsidR="00E03936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мај</w:t>
            </w:r>
          </w:p>
        </w:tc>
        <w:tc>
          <w:tcPr>
            <w:tcW w:w="2626" w:type="dxa"/>
            <w:tcBorders>
              <w:top w:val="thinThickSmallGap" w:sz="24" w:space="0" w:color="auto"/>
            </w:tcBorders>
            <w:shd w:val="clear" w:color="auto" w:fill="auto"/>
          </w:tcPr>
          <w:p w:rsidR="00E03936" w:rsidRDefault="00A87274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Атлетска дисциплина </w:t>
            </w:r>
          </w:p>
          <w:p w:rsidR="00A87274" w:rsidRPr="000B52B3" w:rsidRDefault="00A87274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Јесењи и пролећни КРОС-РТС-а</w:t>
            </w:r>
          </w:p>
        </w:tc>
        <w:tc>
          <w:tcPr>
            <w:tcW w:w="2189" w:type="dxa"/>
            <w:tcBorders>
              <w:top w:val="thinThickSmallGap" w:sz="24" w:space="0" w:color="auto"/>
            </w:tcBorders>
            <w:shd w:val="clear" w:color="auto" w:fill="auto"/>
          </w:tcPr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E03936" w:rsidRPr="000B52B3" w:rsidRDefault="00A87274" w:rsidP="00A87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1.-4. Раз.</w:t>
            </w:r>
            <w:bookmarkStart w:id="0" w:name="_GoBack"/>
            <w:bookmarkEnd w:id="0"/>
          </w:p>
        </w:tc>
      </w:tr>
      <w:tr w:rsidR="00E03936" w:rsidRPr="000B52B3" w:rsidTr="00E03936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E03936" w:rsidRPr="00024FBD" w:rsidRDefault="00E03936" w:rsidP="00E91B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Турнирска такмичења( између две ватре, мали фудбал)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E03936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Октобар</w:t>
            </w:r>
          </w:p>
          <w:p w:rsidR="00E03936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E03936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мај</w:t>
            </w:r>
          </w:p>
        </w:tc>
        <w:tc>
          <w:tcPr>
            <w:tcW w:w="2626" w:type="dxa"/>
            <w:shd w:val="clear" w:color="auto" w:fill="auto"/>
          </w:tcPr>
          <w:p w:rsidR="00E03936" w:rsidRPr="000B52B3" w:rsidRDefault="00E03936" w:rsidP="00A87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Спортдска такмичења у оквиру спортске недеље</w:t>
            </w:r>
          </w:p>
        </w:tc>
        <w:tc>
          <w:tcPr>
            <w:tcW w:w="2189" w:type="dxa"/>
            <w:shd w:val="clear" w:color="auto" w:fill="auto"/>
          </w:tcPr>
          <w:p w:rsidR="00E03936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Ученици,</w:t>
            </w:r>
          </w:p>
          <w:p w:rsidR="00E03936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родитељи,</w:t>
            </w:r>
          </w:p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</w:tc>
      </w:tr>
      <w:tr w:rsidR="00E03936" w:rsidRPr="000B52B3" w:rsidTr="00E03936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E03936" w:rsidRPr="00024FBD" w:rsidRDefault="00E03936" w:rsidP="00E91B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Игре без граница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новембар</w:t>
            </w:r>
          </w:p>
        </w:tc>
        <w:tc>
          <w:tcPr>
            <w:tcW w:w="2626" w:type="dxa"/>
            <w:shd w:val="clear" w:color="auto" w:fill="auto"/>
          </w:tcPr>
          <w:p w:rsidR="00E03936" w:rsidRPr="000B52B3" w:rsidRDefault="007E47E0" w:rsidP="00A87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 оквиру Дечје недеље</w:t>
            </w:r>
          </w:p>
        </w:tc>
        <w:tc>
          <w:tcPr>
            <w:tcW w:w="2189" w:type="dxa"/>
            <w:shd w:val="clear" w:color="auto" w:fill="auto"/>
          </w:tcPr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E03936" w:rsidRPr="000B52B3" w:rsidRDefault="00A87274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</w:t>
            </w:r>
          </w:p>
        </w:tc>
      </w:tr>
      <w:tr w:rsidR="00E03936" w:rsidRPr="000B52B3" w:rsidTr="00E03936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E03936" w:rsidRDefault="00E03936" w:rsidP="00E91B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Шах</w:t>
            </w:r>
          </w:p>
          <w:p w:rsidR="00E03936" w:rsidRDefault="00E03936" w:rsidP="00E91B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7E47E0" w:rsidRPr="000B52B3" w:rsidRDefault="007E47E0" w:rsidP="007E4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Једном месечно</w:t>
            </w:r>
          </w:p>
        </w:tc>
        <w:tc>
          <w:tcPr>
            <w:tcW w:w="2626" w:type="dxa"/>
            <w:shd w:val="clear" w:color="auto" w:fill="auto"/>
          </w:tcPr>
          <w:p w:rsidR="00E03936" w:rsidRDefault="007E47E0" w:rsidP="00A87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 оквиру рада ђачког клуба</w:t>
            </w:r>
          </w:p>
        </w:tc>
        <w:tc>
          <w:tcPr>
            <w:tcW w:w="2189" w:type="dxa"/>
            <w:shd w:val="clear" w:color="auto" w:fill="auto"/>
          </w:tcPr>
          <w:p w:rsidR="00E03936" w:rsidRPr="000B52B3" w:rsidRDefault="007E47E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</w:tc>
      </w:tr>
      <w:tr w:rsidR="00E03936" w:rsidRPr="000B52B3" w:rsidTr="00E03936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E03936" w:rsidRPr="00024FBD" w:rsidRDefault="00E03936" w:rsidP="00E91B7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Покренимо децу</w:t>
            </w:r>
          </w:p>
        </w:tc>
        <w:tc>
          <w:tcPr>
            <w:tcW w:w="2118" w:type="dxa"/>
            <w:tcBorders>
              <w:left w:val="thinThickSmallGap" w:sz="24" w:space="0" w:color="auto"/>
            </w:tcBorders>
            <w:shd w:val="clear" w:color="auto" w:fill="auto"/>
          </w:tcPr>
          <w:p w:rsidR="00E03936" w:rsidRDefault="007E47E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Током школске године</w:t>
            </w:r>
          </w:p>
          <w:p w:rsidR="007E47E0" w:rsidRPr="000B52B3" w:rsidRDefault="007E47E0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 пута недељно</w:t>
            </w:r>
          </w:p>
        </w:tc>
        <w:tc>
          <w:tcPr>
            <w:tcW w:w="2626" w:type="dxa"/>
            <w:shd w:val="clear" w:color="auto" w:fill="auto"/>
          </w:tcPr>
          <w:p w:rsidR="00E03936" w:rsidRPr="000B52B3" w:rsidRDefault="00E03936" w:rsidP="00A87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Приредба</w:t>
            </w:r>
          </w:p>
          <w:p w:rsidR="00E03936" w:rsidRPr="000B52B3" w:rsidRDefault="00E03936" w:rsidP="00A87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дружење</w:t>
            </w:r>
          </w:p>
        </w:tc>
        <w:tc>
          <w:tcPr>
            <w:tcW w:w="2189" w:type="dxa"/>
            <w:shd w:val="clear" w:color="auto" w:fill="auto"/>
          </w:tcPr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E03936" w:rsidRPr="000B52B3" w:rsidRDefault="00E03936" w:rsidP="00F1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B1D26" w:rsidRPr="007E47E0" w:rsidRDefault="00BB1D26" w:rsidP="009404B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BB1D26" w:rsidRPr="007E47E0" w:rsidRDefault="00BB1D26" w:rsidP="009404B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485CC1" w:rsidRDefault="00E03936" w:rsidP="00485C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7E47E0">
        <w:rPr>
          <w:rFonts w:ascii="Times New Roman" w:eastAsia="Times New Roman" w:hAnsi="Times New Roman"/>
          <w:sz w:val="28"/>
          <w:szCs w:val="28"/>
          <w:lang w:val="sr-Cyrl-CS"/>
        </w:rPr>
        <w:t>Од</w:t>
      </w:r>
      <w:r w:rsidR="007E47E0" w:rsidRPr="007E47E0">
        <w:rPr>
          <w:rFonts w:ascii="Times New Roman" w:eastAsia="Times New Roman" w:hAnsi="Times New Roman"/>
          <w:sz w:val="28"/>
          <w:szCs w:val="28"/>
          <w:lang w:val="sr-Cyrl-CS"/>
        </w:rPr>
        <w:t xml:space="preserve"> школске 2017/2018. </w:t>
      </w:r>
      <w:r w:rsidR="00A87274">
        <w:rPr>
          <w:rFonts w:ascii="Times New Roman" w:eastAsia="Times New Roman" w:hAnsi="Times New Roman"/>
          <w:sz w:val="28"/>
          <w:szCs w:val="28"/>
          <w:lang w:val="sr-Cyrl-CS"/>
        </w:rPr>
        <w:t>г</w:t>
      </w:r>
      <w:r w:rsidR="007E47E0" w:rsidRPr="007E47E0">
        <w:rPr>
          <w:rFonts w:ascii="Times New Roman" w:eastAsia="Times New Roman" w:hAnsi="Times New Roman"/>
          <w:sz w:val="28"/>
          <w:szCs w:val="28"/>
          <w:lang w:val="sr-Cyrl-CS"/>
        </w:rPr>
        <w:t>одине у нашој школи реализоваће се програм ,,Покренимо нашу децу'' под покровитељством Министарства просвете која има за циљ увођење свакодневне 15 минутне физичких активности за ученике</w:t>
      </w:r>
      <w:r w:rsidR="00A87274">
        <w:rPr>
          <w:rFonts w:ascii="Times New Roman" w:eastAsia="Times New Roman" w:hAnsi="Times New Roman"/>
          <w:sz w:val="28"/>
          <w:szCs w:val="28"/>
          <w:lang w:val="sr-Cyrl-CS"/>
        </w:rPr>
        <w:t xml:space="preserve"> од првог до четвртог разреда</w:t>
      </w:r>
      <w:r w:rsidR="007E47E0" w:rsidRPr="007E47E0">
        <w:rPr>
          <w:rFonts w:ascii="Times New Roman" w:eastAsia="Times New Roman" w:hAnsi="Times New Roman"/>
          <w:sz w:val="28"/>
          <w:szCs w:val="28"/>
          <w:lang w:val="sr-Cyrl-CS"/>
        </w:rPr>
        <w:t>.Вежбе се могу реализовати како у учионицама тако и у школском дворишту.</w:t>
      </w:r>
    </w:p>
    <w:p w:rsidR="007E47E0" w:rsidRPr="00485CC1" w:rsidRDefault="007E47E0" w:rsidP="00485C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7E47E0">
        <w:rPr>
          <w:rFonts w:ascii="Georgia" w:eastAsia="Times New Roman" w:hAnsi="Georgia"/>
          <w:sz w:val="27"/>
          <w:szCs w:val="27"/>
        </w:rPr>
        <w:t>Предвиђена су три модела рада:</w:t>
      </w:r>
    </w:p>
    <w:p w:rsidR="007E47E0" w:rsidRPr="007E47E0" w:rsidRDefault="007E47E0" w:rsidP="00485CC1">
      <w:pPr>
        <w:shd w:val="clear" w:color="auto" w:fill="FFFFFF"/>
        <w:spacing w:after="292" w:line="240" w:lineRule="auto"/>
        <w:jc w:val="both"/>
        <w:textAlignment w:val="baseline"/>
        <w:rPr>
          <w:rFonts w:ascii="Georgia" w:eastAsia="Times New Roman" w:hAnsi="Georgia"/>
          <w:sz w:val="27"/>
          <w:szCs w:val="27"/>
        </w:rPr>
      </w:pPr>
      <w:r w:rsidRPr="007E47E0">
        <w:rPr>
          <w:rFonts w:ascii="Georgia" w:eastAsia="Times New Roman" w:hAnsi="Georgia"/>
          <w:sz w:val="27"/>
          <w:szCs w:val="27"/>
        </w:rPr>
        <w:t>– Вежбе у учионици: „Веселе столице“, „Причам ти причу“, „Здрава стопалца“, „Разиграна палица“.</w:t>
      </w:r>
    </w:p>
    <w:p w:rsidR="007E47E0" w:rsidRPr="007E47E0" w:rsidRDefault="007E47E0" w:rsidP="00485CC1">
      <w:pPr>
        <w:shd w:val="clear" w:color="auto" w:fill="FFFFFF"/>
        <w:spacing w:after="292" w:line="240" w:lineRule="auto"/>
        <w:jc w:val="both"/>
        <w:textAlignment w:val="baseline"/>
        <w:rPr>
          <w:rFonts w:ascii="Georgia" w:eastAsia="Times New Roman" w:hAnsi="Georgia"/>
          <w:sz w:val="27"/>
          <w:szCs w:val="27"/>
        </w:rPr>
      </w:pPr>
      <w:r w:rsidRPr="007E47E0">
        <w:rPr>
          <w:rFonts w:ascii="Georgia" w:eastAsia="Times New Roman" w:hAnsi="Georgia"/>
          <w:sz w:val="27"/>
          <w:szCs w:val="27"/>
        </w:rPr>
        <w:t>– Вежбе уз музику: „Музичка гимнастика“, „Плеши и заледи се“.</w:t>
      </w:r>
    </w:p>
    <w:p w:rsidR="007E47E0" w:rsidRPr="007E47E0" w:rsidRDefault="007E47E0" w:rsidP="00485CC1">
      <w:pPr>
        <w:shd w:val="clear" w:color="auto" w:fill="FFFFFF"/>
        <w:spacing w:after="292" w:line="240" w:lineRule="auto"/>
        <w:jc w:val="both"/>
        <w:textAlignment w:val="baseline"/>
        <w:rPr>
          <w:rFonts w:ascii="Georgia" w:eastAsia="Times New Roman" w:hAnsi="Georgia"/>
          <w:color w:val="333333"/>
          <w:sz w:val="27"/>
          <w:szCs w:val="27"/>
        </w:rPr>
      </w:pPr>
      <w:r w:rsidRPr="007E47E0">
        <w:rPr>
          <w:rFonts w:ascii="Georgia" w:eastAsia="Times New Roman" w:hAnsi="Georgia"/>
          <w:sz w:val="27"/>
          <w:szCs w:val="27"/>
        </w:rPr>
        <w:t>– Вежбе на отвореном простору: „Јесење, зимске и пролећне играрије</w:t>
      </w:r>
      <w:r w:rsidRPr="007E47E0">
        <w:rPr>
          <w:rFonts w:ascii="Georgia" w:eastAsia="Times New Roman" w:hAnsi="Georgia"/>
          <w:color w:val="333333"/>
          <w:sz w:val="27"/>
          <w:szCs w:val="27"/>
        </w:rPr>
        <w:t>“</w:t>
      </w:r>
    </w:p>
    <w:p w:rsidR="00B36406" w:rsidRDefault="00A87274" w:rsidP="00485C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A87274">
        <w:rPr>
          <w:rFonts w:ascii="Times New Roman" w:eastAsia="Times New Roman" w:hAnsi="Times New Roman"/>
          <w:sz w:val="28"/>
          <w:szCs w:val="28"/>
          <w:lang w:val="sr-Cyrl-CS"/>
        </w:rPr>
        <w:t xml:space="preserve">   У нашој школи програм ће се реализовати два пута недељно, данима када д</w:t>
      </w:r>
      <w:r w:rsidR="00B36406">
        <w:rPr>
          <w:rFonts w:ascii="Times New Roman" w:eastAsia="Times New Roman" w:hAnsi="Times New Roman"/>
          <w:sz w:val="28"/>
          <w:szCs w:val="28"/>
          <w:lang w:val="sr-Cyrl-CS"/>
        </w:rPr>
        <w:t>еца немају час физичког васпита</w:t>
      </w:r>
      <w:r w:rsidRPr="00A87274">
        <w:rPr>
          <w:rFonts w:ascii="Times New Roman" w:eastAsia="Times New Roman" w:hAnsi="Times New Roman"/>
          <w:sz w:val="28"/>
          <w:szCs w:val="28"/>
          <w:lang w:val="sr-Cyrl-CS"/>
        </w:rPr>
        <w:t>ња. У истуреном одељењу Милетићево, садржаји програма реализоваће се свакодневно јер шкј</w:t>
      </w:r>
    </w:p>
    <w:p w:rsidR="00BB1D26" w:rsidRDefault="00A87274" w:rsidP="00485CC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A87274">
        <w:rPr>
          <w:rFonts w:ascii="Times New Roman" w:eastAsia="Times New Roman" w:hAnsi="Times New Roman"/>
          <w:sz w:val="28"/>
          <w:szCs w:val="28"/>
          <w:lang w:val="sr-Cyrl-CS"/>
        </w:rPr>
        <w:t>ола у Милетићеву не поседује фискултурну салу.</w:t>
      </w:r>
    </w:p>
    <w:p w:rsidR="00BB1D26" w:rsidRDefault="00BB1D26" w:rsidP="00485CC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502FC9" w:rsidRPr="00502FC9" w:rsidRDefault="00502FC9" w:rsidP="00485C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502FC9">
        <w:rPr>
          <w:rFonts w:ascii="Times New Roman" w:eastAsia="Times New Roman" w:hAnsi="Times New Roman"/>
          <w:sz w:val="28"/>
          <w:szCs w:val="28"/>
          <w:lang w:val="sr-Cyrl-CS"/>
        </w:rPr>
        <w:t>Члан тима за реализацију  програма школског спорта и спортских активности у првом циклусу је Јасмина Косановић.</w:t>
      </w:r>
    </w:p>
    <w:p w:rsidR="00BB1D26" w:rsidRDefault="00BB1D26" w:rsidP="00485C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BB1D26" w:rsidRDefault="00856A28" w:rsidP="009404B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lastRenderedPageBreak/>
        <w:t xml:space="preserve">7.4      </w:t>
      </w:r>
      <w:r w:rsidR="00A87274">
        <w:rPr>
          <w:rFonts w:ascii="Times New Roman" w:eastAsia="Times New Roman" w:hAnsi="Times New Roman"/>
          <w:b/>
          <w:sz w:val="28"/>
          <w:szCs w:val="28"/>
          <w:lang w:val="sr-Cyrl-CS"/>
        </w:rPr>
        <w:t>ПРОГРАМ ЗАШТИТЕ ОД НАСИЉА, ЗЛОСТАВЉАЊА И ЗАНЕМАРИВАЊА И ПРОГРАМИ ПРЕВЕНЦИЈЕ ДРУГИХ ОБЛИКА РИЗИЧНОГ НПОНАШАЊА</w:t>
      </w:r>
    </w:p>
    <w:p w:rsidR="00A87274" w:rsidRDefault="00A87274" w:rsidP="009404B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BB1D26" w:rsidRPr="00502FC9" w:rsidRDefault="00A87274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502FC9">
        <w:rPr>
          <w:rFonts w:ascii="Times New Roman" w:eastAsia="Times New Roman" w:hAnsi="Times New Roman"/>
          <w:sz w:val="28"/>
          <w:szCs w:val="28"/>
          <w:lang w:val="sr-Cyrl-CS"/>
        </w:rPr>
        <w:t>Програм заштите од насиља , злостављања и занемаривања је један од приоритета у остваривању образовно-васпитног рада.Школа програмом од насиља, злостављања и занемаривања  одређује мере и активности које обезбеђују развијање и неговање позитивне атмосфере и безбедно окружење.</w:t>
      </w:r>
    </w:p>
    <w:p w:rsidR="00A87274" w:rsidRPr="00502FC9" w:rsidRDefault="00A87274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A87274" w:rsidRDefault="00A87274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502FC9">
        <w:rPr>
          <w:rFonts w:ascii="Times New Roman" w:eastAsia="Times New Roman" w:hAnsi="Times New Roman"/>
          <w:sz w:val="28"/>
          <w:szCs w:val="28"/>
          <w:lang w:val="sr-Cyrl-CS"/>
        </w:rPr>
        <w:t>Члан тима за први циклус је Комердељ Живко.</w:t>
      </w:r>
    </w:p>
    <w:p w:rsidR="000676CA" w:rsidRDefault="000676CA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676CA" w:rsidRDefault="000676CA" w:rsidP="00B3640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Задацу тима за заштиту:</w:t>
      </w:r>
    </w:p>
    <w:p w:rsidR="000676CA" w:rsidRDefault="000676CA" w:rsidP="00B36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Припремање програма заштите;</w:t>
      </w:r>
    </w:p>
    <w:p w:rsidR="000676CA" w:rsidRDefault="00194206" w:rsidP="00B36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Информисање запослених,ученика и родитеља о планираним активностима;</w:t>
      </w:r>
    </w:p>
    <w:p w:rsidR="00194206" w:rsidRDefault="00194206" w:rsidP="00B36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Учествовање у пројектима и обукама за превенцију насиља;</w:t>
      </w:r>
    </w:p>
    <w:p w:rsidR="00194206" w:rsidRDefault="00194206" w:rsidP="00B36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Предлагање мера за превенцију и доношење одлука о поступцима у случајевима сумње или дешавања насиља;</w:t>
      </w:r>
    </w:p>
    <w:p w:rsidR="00194206" w:rsidRDefault="00194206" w:rsidP="00B36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Укључивање родитеља у превентивне и интервентне активности;</w:t>
      </w:r>
    </w:p>
    <w:p w:rsidR="00194206" w:rsidRPr="0002227B" w:rsidRDefault="00194206" w:rsidP="00B36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Процењивање ефеката предузетих мера;</w:t>
      </w:r>
    </w:p>
    <w:p w:rsidR="00194206" w:rsidRDefault="00194206" w:rsidP="00B36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Вођење документације и извештавање другим органима управљања;</w:t>
      </w:r>
    </w:p>
    <w:p w:rsidR="00BB1D26" w:rsidRDefault="00F80855" w:rsidP="00B36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У нашој школи су током шк.2016/2017. </w:t>
      </w:r>
      <w:r w:rsidR="004E713A">
        <w:rPr>
          <w:rFonts w:ascii="Times New Roman" w:eastAsia="Times New Roman" w:hAnsi="Times New Roman"/>
          <w:sz w:val="28"/>
          <w:szCs w:val="28"/>
          <w:lang w:val="sr-Cyrl-CS"/>
        </w:rPr>
        <w:t>г</w:t>
      </w:r>
      <w:r>
        <w:rPr>
          <w:rFonts w:ascii="Times New Roman" w:eastAsia="Times New Roman" w:hAnsi="Times New Roman"/>
          <w:sz w:val="28"/>
          <w:szCs w:val="28"/>
          <w:lang w:val="sr-Cyrl-CS"/>
        </w:rPr>
        <w:t>одине започете активности за аплицирање на пројекат ,,Школа без насиља- као сигурно и подстицајно окружење '' . Оформљен је школски тим и прикупљене су неопходне сагласности за аплицирање на пројекат реализаије програма ,,Школа без насиља''. Координатор програма је Татјана Јакшић.</w:t>
      </w:r>
    </w:p>
    <w:p w:rsidR="00F80855" w:rsidRDefault="00F80855" w:rsidP="00B36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F80855" w:rsidRDefault="00F80855" w:rsidP="00B36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Програмо заштите</w:t>
      </w:r>
      <w:r w:rsidR="0002227B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од насиља, злостављања и занемаривања планирене су како </w:t>
      </w:r>
      <w:r w:rsidR="0002227B">
        <w:rPr>
          <w:rFonts w:ascii="Times New Roman" w:eastAsia="Times New Roman" w:hAnsi="Times New Roman"/>
          <w:sz w:val="28"/>
          <w:szCs w:val="28"/>
          <w:lang w:val="sr-Cyrl-CS"/>
        </w:rPr>
        <w:t>превентивне тако и интервентне активности.</w:t>
      </w:r>
    </w:p>
    <w:p w:rsidR="00A30A10" w:rsidRDefault="00A30A10" w:rsidP="00B36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2227B" w:rsidRDefault="0002227B" w:rsidP="00B36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8"/>
        <w:gridCol w:w="4875"/>
        <w:gridCol w:w="1700"/>
      </w:tblGrid>
      <w:tr w:rsidR="0002227B" w:rsidRPr="00145EC1" w:rsidTr="0002227B">
        <w:tc>
          <w:tcPr>
            <w:tcW w:w="231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2227B" w:rsidRPr="00145EC1" w:rsidRDefault="0002227B" w:rsidP="009F5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886" w:type="dxa"/>
            <w:tcBorders>
              <w:bottom w:val="thinThickSmallGap" w:sz="24" w:space="0" w:color="auto"/>
            </w:tcBorders>
            <w:shd w:val="clear" w:color="auto" w:fill="auto"/>
          </w:tcPr>
          <w:p w:rsidR="0002227B" w:rsidRPr="00145EC1" w:rsidRDefault="0002227B" w:rsidP="009F5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Активности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</w:tcPr>
          <w:p w:rsidR="0002227B" w:rsidRPr="00145EC1" w:rsidRDefault="0002227B" w:rsidP="009F5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145E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чесници</w:t>
            </w:r>
          </w:p>
        </w:tc>
      </w:tr>
      <w:tr w:rsidR="0002227B" w:rsidRPr="000B52B3" w:rsidTr="0002227B">
        <w:tc>
          <w:tcPr>
            <w:tcW w:w="231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2227B" w:rsidRPr="00024FBD" w:rsidRDefault="0002227B" w:rsidP="009F5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Разредне старешине</w:t>
            </w:r>
          </w:p>
        </w:tc>
        <w:tc>
          <w:tcPr>
            <w:tcW w:w="4886" w:type="dxa"/>
            <w:tcBorders>
              <w:top w:val="thinThickSmallGap" w:sz="24" w:space="0" w:color="auto"/>
            </w:tcBorders>
            <w:shd w:val="clear" w:color="auto" w:fill="auto"/>
          </w:tcPr>
          <w:p w:rsidR="0002227B" w:rsidRPr="000B52B3" w:rsidRDefault="0002227B" w:rsidP="00B364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Обрада тема везаних за превенцију насиља на часовима ЧОС-а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</w:tcPr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1.-4. Раз.</w:t>
            </w:r>
          </w:p>
        </w:tc>
      </w:tr>
      <w:tr w:rsidR="0002227B" w:rsidRPr="000B52B3" w:rsidTr="0002227B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02227B" w:rsidRPr="00024FBD" w:rsidRDefault="0002227B" w:rsidP="009F5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Вршњачки тим</w:t>
            </w:r>
          </w:p>
        </w:tc>
        <w:tc>
          <w:tcPr>
            <w:tcW w:w="4886" w:type="dxa"/>
            <w:shd w:val="clear" w:color="auto" w:fill="auto"/>
          </w:tcPr>
          <w:p w:rsidR="0002227B" w:rsidRPr="000B52B3" w:rsidRDefault="00E24A74" w:rsidP="00B364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Различите акције поводом Д</w:t>
            </w:r>
            <w:r w:rsidR="0002227B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ечје недеље,дана толеранције,завршетка полугодишта, обележавања дана школе,краја школске године. Да старији разреди држе радионице нижим разредима;</w:t>
            </w:r>
            <w:r w:rsidR="00FA131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Спортска такмичења;</w:t>
            </w:r>
          </w:p>
        </w:tc>
        <w:tc>
          <w:tcPr>
            <w:tcW w:w="1701" w:type="dxa"/>
            <w:shd w:val="clear" w:color="auto" w:fill="auto"/>
          </w:tcPr>
          <w:p w:rsidR="0002227B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Ученици,</w:t>
            </w:r>
          </w:p>
          <w:p w:rsidR="0002227B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родитељи,</w:t>
            </w:r>
          </w:p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</w:tc>
      </w:tr>
      <w:tr w:rsidR="0002227B" w:rsidRPr="000B52B3" w:rsidTr="0002227B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02227B" w:rsidRPr="00024FBD" w:rsidRDefault="0002227B" w:rsidP="009F5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Наставно особље</w:t>
            </w:r>
          </w:p>
        </w:tc>
        <w:tc>
          <w:tcPr>
            <w:tcW w:w="4886" w:type="dxa"/>
            <w:shd w:val="clear" w:color="auto" w:fill="auto"/>
          </w:tcPr>
          <w:p w:rsidR="0002227B" w:rsidRDefault="0002227B" w:rsidP="000222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У наставне садржаје имплементирати теме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везане за превенцију насиља;</w:t>
            </w:r>
            <w:r w:rsidR="00FA131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Радионице програма ,, Бити хуман је лако, ако знаш како'' за које су наст, раз, едуковани,</w:t>
            </w:r>
          </w:p>
          <w:p w:rsidR="00FA1313" w:rsidRDefault="00FA1313" w:rsidP="000222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  <w:p w:rsidR="00FA1313" w:rsidRPr="000B52B3" w:rsidRDefault="00B36406" w:rsidP="000222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Саветодавне радионице за род</w:t>
            </w:r>
            <w:r w:rsidR="00FA131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</w:t>
            </w:r>
            <w:r w:rsidR="00FA131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ље и децу -,,Безбедно на интернету''</w:t>
            </w:r>
          </w:p>
        </w:tc>
        <w:tc>
          <w:tcPr>
            <w:tcW w:w="1701" w:type="dxa"/>
            <w:shd w:val="clear" w:color="auto" w:fill="auto"/>
          </w:tcPr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Ученици</w:t>
            </w:r>
          </w:p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Наставници</w:t>
            </w:r>
          </w:p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Родитељи</w:t>
            </w:r>
          </w:p>
        </w:tc>
      </w:tr>
      <w:tr w:rsidR="0002227B" w:rsidRPr="000B52B3" w:rsidTr="0002227B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02227B" w:rsidRDefault="0002227B" w:rsidP="009F5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Стручни сарадник</w:t>
            </w:r>
          </w:p>
          <w:p w:rsidR="0002227B" w:rsidRDefault="0002227B" w:rsidP="009F5F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886" w:type="dxa"/>
            <w:shd w:val="clear" w:color="auto" w:fill="auto"/>
          </w:tcPr>
          <w:p w:rsidR="0002227B" w:rsidRDefault="00FA1313" w:rsidP="004E71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Радионице за развијање социјалних вештина код ученика;</w:t>
            </w:r>
            <w:r w:rsidR="002671BB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2671BB" w:rsidRPr="004E713A">
              <w:rPr>
                <w:rFonts w:ascii="Times New Roman" w:hAnsi="Times New Roman"/>
                <w:bCs/>
                <w:lang w:val="ru-RU"/>
              </w:rPr>
              <w:t>спровођење</w:t>
            </w:r>
            <w:r w:rsidR="004E713A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2671BB" w:rsidRPr="004E713A">
              <w:rPr>
                <w:rFonts w:ascii="Times New Roman" w:hAnsi="Times New Roman"/>
                <w:bCs/>
                <w:lang w:val="ru-RU"/>
              </w:rPr>
              <w:t>хуманитарних акција на нивоу школе</w:t>
            </w:r>
            <w:r w:rsidR="004E713A">
              <w:rPr>
                <w:rFonts w:ascii="Times New Roman" w:hAnsi="Times New Roman"/>
                <w:bCs/>
                <w:lang w:val="ru-RU"/>
              </w:rPr>
              <w:t xml:space="preserve"> и локалне самоуправе;</w:t>
            </w:r>
          </w:p>
        </w:tc>
        <w:tc>
          <w:tcPr>
            <w:tcW w:w="1701" w:type="dxa"/>
            <w:shd w:val="clear" w:color="auto" w:fill="auto"/>
          </w:tcPr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</w:tc>
      </w:tr>
      <w:tr w:rsidR="0002227B" w:rsidRPr="000B52B3" w:rsidTr="0002227B">
        <w:tc>
          <w:tcPr>
            <w:tcW w:w="2310" w:type="dxa"/>
            <w:tcBorders>
              <w:right w:val="thinThickSmallGap" w:sz="24" w:space="0" w:color="auto"/>
            </w:tcBorders>
            <w:shd w:val="clear" w:color="auto" w:fill="auto"/>
          </w:tcPr>
          <w:p w:rsidR="0002227B" w:rsidRPr="00024FBD" w:rsidRDefault="00FA1313" w:rsidP="00022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Ученичке организације</w:t>
            </w:r>
          </w:p>
        </w:tc>
        <w:tc>
          <w:tcPr>
            <w:tcW w:w="4886" w:type="dxa"/>
            <w:shd w:val="clear" w:color="auto" w:fill="auto"/>
          </w:tcPr>
          <w:p w:rsidR="00FA1313" w:rsidRPr="000B52B3" w:rsidRDefault="00FA1313" w:rsidP="00E24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Правила понашања у школи;Дан т</w:t>
            </w:r>
            <w:r w:rsidR="00E24A7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олеранције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="008D1F5C" w:rsidRPr="008D1F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Дан детета</w:t>
            </w:r>
            <w:r w:rsidR="004E713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8D1F5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Хуманитарне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акције;</w:t>
            </w:r>
          </w:p>
        </w:tc>
        <w:tc>
          <w:tcPr>
            <w:tcW w:w="1701" w:type="dxa"/>
            <w:shd w:val="clear" w:color="auto" w:fill="auto"/>
          </w:tcPr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Ученици</w:t>
            </w:r>
          </w:p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B52B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Наставници</w:t>
            </w:r>
          </w:p>
          <w:p w:rsidR="0002227B" w:rsidRPr="000B52B3" w:rsidRDefault="0002227B" w:rsidP="009F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485CC1" w:rsidRDefault="00485CC1" w:rsidP="00F80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485CC1" w:rsidRDefault="00485CC1" w:rsidP="00F80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FA1313" w:rsidRPr="00FA1313" w:rsidRDefault="00856A28" w:rsidP="00F808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7.5     </w:t>
      </w:r>
      <w:r w:rsidR="00FA1313" w:rsidRPr="00FA1313">
        <w:rPr>
          <w:rFonts w:ascii="Times New Roman" w:eastAsia="Times New Roman" w:hAnsi="Times New Roman"/>
          <w:b/>
          <w:sz w:val="28"/>
          <w:szCs w:val="28"/>
          <w:lang w:val="sr-Cyrl-CS"/>
        </w:rPr>
        <w:t>ПРОГРАМ СЛОБОДНИХ АКТИВНОСТИ У ШКОЛИ</w:t>
      </w:r>
    </w:p>
    <w:p w:rsidR="0002227B" w:rsidRDefault="0002227B" w:rsidP="00F80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2227B" w:rsidRDefault="00FA1313" w:rsidP="00B36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Ради задовољења потреба и склоности ученика као и проширивање и примене стечених знања, презентовања школе и квалитетнијег провођења слободног времена и дружења ученика, школа  организује слободне активности ученика у складу са  својим просторним, кадровским и материјалним могућностима с једне и интересоваима ученика са друге стране.</w:t>
      </w:r>
    </w:p>
    <w:p w:rsidR="0002227B" w:rsidRDefault="00E162EF" w:rsidP="00B36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Слободне активности у нашој школи реализују се са једним часом недељно ,36 часова у току школске године.Деца бирају секцију на основу својих имтересовања, могућности и способности. У школи раде следеће секције:</w:t>
      </w:r>
    </w:p>
    <w:p w:rsidR="00E162EF" w:rsidRDefault="00E162EF" w:rsidP="00B36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2407"/>
        <w:gridCol w:w="2835"/>
        <w:gridCol w:w="3118"/>
      </w:tblGrid>
      <w:tr w:rsidR="00E162EF" w:rsidRPr="000676CA" w:rsidTr="00E162EF">
        <w:tc>
          <w:tcPr>
            <w:tcW w:w="9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162EF" w:rsidRPr="000676C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76CA">
              <w:rPr>
                <w:rFonts w:ascii="Times New Roman" w:eastAsia="Times New Roman" w:hAnsi="Times New Roman"/>
                <w:bCs/>
                <w:sz w:val="24"/>
                <w:szCs w:val="24"/>
              </w:rPr>
              <w:t>Редни број</w:t>
            </w:r>
          </w:p>
        </w:tc>
        <w:tc>
          <w:tcPr>
            <w:tcW w:w="240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162EF" w:rsidRPr="000676C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СЕКЦИЈА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КООРДИНАТОР </w:t>
            </w:r>
          </w:p>
          <w:p w:rsidR="00E162EF" w:rsidRPr="000676C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СЕКЦИЈЕ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E162EF" w:rsidRPr="000676C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676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Активности</w:t>
            </w:r>
          </w:p>
        </w:tc>
      </w:tr>
      <w:tr w:rsidR="00E162EF" w:rsidRPr="00F16CFA" w:rsidTr="00E162EF">
        <w:tc>
          <w:tcPr>
            <w:tcW w:w="96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6CFA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0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Драмско-рецитаторска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Косановић Јасмина</w:t>
            </w:r>
          </w:p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Комердељ Живко</w:t>
            </w:r>
          </w:p>
        </w:tc>
        <w:tc>
          <w:tcPr>
            <w:tcW w:w="3118" w:type="dxa"/>
            <w:vMerge w:val="restart"/>
            <w:tcBorders>
              <w:top w:val="thinThickSmallGap" w:sz="24" w:space="0" w:color="auto"/>
            </w:tcBorders>
          </w:tcPr>
          <w:p w:rsid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Припрема –стваралачки рад ученика</w:t>
            </w:r>
          </w:p>
          <w:p w:rsid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Приредбе-презентовање резултата рада секције;</w:t>
            </w:r>
          </w:p>
          <w:p w:rsid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Такмичења -смотре</w:t>
            </w:r>
          </w:p>
          <w:p w:rsidR="00E162EF" w:rsidRDefault="00E162EF" w:rsidP="00E162EF">
            <w:pPr>
              <w:tabs>
                <w:tab w:val="left" w:pos="212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изложбе</w:t>
            </w:r>
          </w:p>
          <w:p w:rsidR="00E162EF" w:rsidRPr="00F16CFA" w:rsidRDefault="00E162EF" w:rsidP="009F5FB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162EF" w:rsidRPr="00F16CFA" w:rsidTr="00E162EF">
        <w:tc>
          <w:tcPr>
            <w:tcW w:w="962" w:type="dxa"/>
            <w:tcBorders>
              <w:right w:val="thinThickSmallGap" w:sz="24" w:space="0" w:color="auto"/>
            </w:tcBorders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6CFA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07" w:type="dxa"/>
            <w:tcBorders>
              <w:left w:val="thinThickSmallGap" w:sz="24" w:space="0" w:color="auto"/>
            </w:tcBorders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Музичка сеција</w:t>
            </w:r>
          </w:p>
        </w:tc>
        <w:tc>
          <w:tcPr>
            <w:tcW w:w="2835" w:type="dxa"/>
          </w:tcPr>
          <w:p w:rsidR="00E162EF" w:rsidRP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Јакшић Татјана</w:t>
            </w:r>
          </w:p>
        </w:tc>
        <w:tc>
          <w:tcPr>
            <w:tcW w:w="3118" w:type="dxa"/>
            <w:vMerge/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162EF" w:rsidRPr="00F16CFA" w:rsidTr="00E162EF">
        <w:tc>
          <w:tcPr>
            <w:tcW w:w="962" w:type="dxa"/>
            <w:tcBorders>
              <w:right w:val="thinThickSmallGap" w:sz="24" w:space="0" w:color="auto"/>
            </w:tcBorders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CFA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left w:val="thinThickSmallGap" w:sz="24" w:space="0" w:color="auto"/>
            </w:tcBorders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Саобраћајна секција</w:t>
            </w:r>
          </w:p>
        </w:tc>
        <w:tc>
          <w:tcPr>
            <w:tcW w:w="2835" w:type="dxa"/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Бркљач Снежана</w:t>
            </w:r>
          </w:p>
        </w:tc>
        <w:tc>
          <w:tcPr>
            <w:tcW w:w="3118" w:type="dxa"/>
            <w:vMerge/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62EF" w:rsidRPr="00F16CFA" w:rsidTr="00E162EF">
        <w:tc>
          <w:tcPr>
            <w:tcW w:w="962" w:type="dxa"/>
            <w:tcBorders>
              <w:right w:val="thinThickSmallGap" w:sz="24" w:space="0" w:color="auto"/>
            </w:tcBorders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07" w:type="dxa"/>
            <w:tcBorders>
              <w:left w:val="thinThickSmallGap" w:sz="24" w:space="0" w:color="auto"/>
            </w:tcBorders>
          </w:tcPr>
          <w:p w:rsid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Ритмичка секција</w:t>
            </w:r>
          </w:p>
        </w:tc>
        <w:tc>
          <w:tcPr>
            <w:tcW w:w="2835" w:type="dxa"/>
          </w:tcPr>
          <w:p w:rsid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Масловарић Јорданка</w:t>
            </w:r>
          </w:p>
          <w:p w:rsidR="00E162EF" w:rsidRPr="00E162EF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162EF" w:rsidRPr="00F16CFA" w:rsidRDefault="00E162EF" w:rsidP="009F5F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F55112" w:rsidRPr="000F576C" w:rsidRDefault="00F55112" w:rsidP="00F551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F55112" w:rsidRDefault="00F55112" w:rsidP="00B364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Годишњи план слободних активности дат је у прилогу овог програма и прати  план културно-спортских манифестација датих у Годишњем плану рада школе.</w:t>
      </w:r>
    </w:p>
    <w:p w:rsidR="008D1F5C" w:rsidRDefault="008D1F5C" w:rsidP="00F551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F55112" w:rsidRPr="000A6681" w:rsidRDefault="00F55112" w:rsidP="00F551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CS"/>
        </w:rPr>
        <w:t xml:space="preserve">Ритмичка </w:t>
      </w:r>
      <w:r w:rsidRPr="000A668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CS"/>
        </w:rPr>
        <w:t xml:space="preserve"> секција – циљеви:</w:t>
      </w:r>
    </w:p>
    <w:p w:rsidR="00F55112" w:rsidRPr="000F576C" w:rsidRDefault="00F55112" w:rsidP="00485CC1">
      <w:pPr>
        <w:numPr>
          <w:ilvl w:val="0"/>
          <w:numId w:val="23"/>
        </w:numPr>
        <w:tabs>
          <w:tab w:val="left" w:pos="450"/>
        </w:tabs>
        <w:spacing w:after="0" w:line="240" w:lineRule="auto"/>
        <w:ind w:left="360" w:firstLine="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развија љубав према игри</w:t>
      </w:r>
    </w:p>
    <w:p w:rsidR="00F55112" w:rsidRPr="000F576C" w:rsidRDefault="00F55112" w:rsidP="00485CC1">
      <w:pPr>
        <w:numPr>
          <w:ilvl w:val="0"/>
          <w:numId w:val="23"/>
        </w:numPr>
        <w:tabs>
          <w:tab w:val="left" w:pos="450"/>
        </w:tabs>
        <w:spacing w:after="0" w:line="240" w:lineRule="auto"/>
        <w:ind w:left="360" w:firstLine="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lastRenderedPageBreak/>
        <w:t>развија колективну личност ученика</w:t>
      </w:r>
    </w:p>
    <w:p w:rsidR="0065156C" w:rsidRDefault="00F55112" w:rsidP="00485CC1">
      <w:pPr>
        <w:numPr>
          <w:ilvl w:val="0"/>
          <w:numId w:val="23"/>
        </w:numPr>
        <w:tabs>
          <w:tab w:val="left" w:pos="450"/>
        </w:tabs>
        <w:spacing w:after="0" w:line="240" w:lineRule="auto"/>
        <w:ind w:left="360" w:firstLine="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доприноси у здравствено-хигијенском смислу</w:t>
      </w:r>
    </w:p>
    <w:p w:rsidR="00F55112" w:rsidRPr="0065156C" w:rsidRDefault="00F55112" w:rsidP="00485CC1">
      <w:pPr>
        <w:numPr>
          <w:ilvl w:val="0"/>
          <w:numId w:val="23"/>
        </w:numPr>
        <w:tabs>
          <w:tab w:val="left" w:pos="450"/>
        </w:tabs>
        <w:spacing w:after="0" w:line="240" w:lineRule="auto"/>
        <w:ind w:left="360" w:firstLine="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65156C">
        <w:rPr>
          <w:rFonts w:ascii="Times New Roman" w:eastAsia="Times New Roman" w:hAnsi="Times New Roman"/>
          <w:bCs/>
          <w:sz w:val="28"/>
          <w:szCs w:val="28"/>
          <w:lang w:val="sr-Cyrl-CS"/>
        </w:rPr>
        <w:t>развија сензо-моторне функцијеразвија музикалност, ритам, слух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неговање односа према домаћој традицији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развија смисао и способност за </w:t>
      </w:r>
      <w:r w:rsidRPr="007E47E0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естетско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-ритмичко и кретно изражавање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учешће на јавним наступима.</w:t>
      </w:r>
    </w:p>
    <w:p w:rsidR="00F55112" w:rsidRPr="000F576C" w:rsidRDefault="00F55112" w:rsidP="00F55112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F55112" w:rsidRPr="000A6681" w:rsidRDefault="00F55112" w:rsidP="00F551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0A668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CS"/>
        </w:rPr>
        <w:t>Драмско-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CS"/>
        </w:rPr>
        <w:t xml:space="preserve">рецитаторска </w:t>
      </w:r>
      <w:r w:rsidRPr="000A668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CS"/>
        </w:rPr>
        <w:t>секција – циљеви: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неговање језика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лепота казане речи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правилно изговарање и акцентовање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указивање на естетске вредности уметничког дела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развијање осећања одговорности изговорене речи</w:t>
      </w:r>
    </w:p>
    <w:p w:rsidR="00F55112" w:rsidRPr="00F55112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увежбавање јавних наступа и учешће на истим.</w:t>
      </w:r>
    </w:p>
    <w:p w:rsidR="00F55112" w:rsidRPr="000F576C" w:rsidRDefault="00F55112" w:rsidP="00F551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F55112" w:rsidRPr="000A6681" w:rsidRDefault="00F55112" w:rsidP="00F551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0A668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CS"/>
        </w:rPr>
        <w:t>Музичка радионица – циљеви: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развијање осећања за ритам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развијање способности за усмеравање пажње у жељеном смеру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развијање стваралачке и извођачке способности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развијање критичког мишљења</w:t>
      </w:r>
    </w:p>
    <w:p w:rsidR="00F55112" w:rsidRDefault="00F55112" w:rsidP="00F551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промовисање позитивних социјалних интеракција.</w:t>
      </w:r>
    </w:p>
    <w:p w:rsidR="00F55112" w:rsidRPr="000F576C" w:rsidRDefault="00F55112" w:rsidP="00F55112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F55112" w:rsidRPr="000A6681" w:rsidRDefault="00F55112" w:rsidP="00F551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sr-Latn-CS"/>
        </w:rPr>
      </w:pPr>
      <w:r w:rsidRPr="000A6681">
        <w:rPr>
          <w:rFonts w:ascii="Times New Roman" w:eastAsia="Times New Roman" w:hAnsi="Times New Roman"/>
          <w:b/>
          <w:bCs/>
          <w:i/>
          <w:sz w:val="28"/>
          <w:szCs w:val="28"/>
          <w:lang w:val="sr-Latn-CS"/>
        </w:rPr>
        <w:t>Саобраћајна секција – циљеви: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Latn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доприноси усвајању основних појмова о саобраћају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усвајање основних правила понашања ученика у саобраћају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упознавање ученика са врстама саобраћаја и саобраћајним средствима</w:t>
      </w:r>
    </w:p>
    <w:p w:rsidR="00F55112" w:rsidRPr="000F576C" w:rsidRDefault="00F55112" w:rsidP="00F551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упознавање ученика са правилима понашања у возилима</w:t>
      </w:r>
    </w:p>
    <w:p w:rsidR="00F55112" w:rsidRPr="00F55112" w:rsidRDefault="00F55112" w:rsidP="00F551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развијање способности за сналажење у саобраћају.</w:t>
      </w:r>
    </w:p>
    <w:p w:rsidR="00F55112" w:rsidRPr="000F576C" w:rsidRDefault="00F55112" w:rsidP="00F55112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F55112" w:rsidRPr="000A6681" w:rsidRDefault="00F55112" w:rsidP="00F551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sr-Cyrl-CS"/>
        </w:rPr>
      </w:pPr>
      <w:r w:rsidRPr="000A6681">
        <w:rPr>
          <w:rFonts w:ascii="Times New Roman" w:eastAsia="Times New Roman" w:hAnsi="Times New Roman"/>
          <w:b/>
          <w:bCs/>
          <w:i/>
          <w:sz w:val="28"/>
          <w:szCs w:val="28"/>
          <w:lang w:val="sr-Cyrl-CS"/>
        </w:rPr>
        <w:t>Еколошка секција-циљеви:</w:t>
      </w:r>
    </w:p>
    <w:p w:rsidR="00F55112" w:rsidRPr="000F576C" w:rsidRDefault="00F55112" w:rsidP="0065156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развијање еколошке свести,</w:t>
      </w:r>
    </w:p>
    <w:p w:rsidR="00F55112" w:rsidRPr="000F576C" w:rsidRDefault="00F55112" w:rsidP="0065156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развијање одговорног односа према окружењу и спремности за </w:t>
      </w:r>
    </w:p>
    <w:p w:rsidR="00F55112" w:rsidRPr="000F576C" w:rsidRDefault="00F55112" w:rsidP="00F551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 очување живе и неживе природе,</w:t>
      </w:r>
    </w:p>
    <w:p w:rsidR="00F55112" w:rsidRDefault="00F55112" w:rsidP="0065156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уочавање чињенице да је човек део природе и да треба да је чува да </w:t>
      </w:r>
    </w:p>
    <w:p w:rsidR="0065156C" w:rsidRDefault="00F55112" w:rsidP="00F551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би опстао,</w:t>
      </w:r>
    </w:p>
    <w:p w:rsidR="00F55112" w:rsidRPr="000F576C" w:rsidRDefault="00F55112" w:rsidP="0065156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подстрекивање на креативно коришћење материјала из свакодневног </w:t>
      </w:r>
    </w:p>
    <w:p w:rsidR="0065156C" w:rsidRDefault="00F55112" w:rsidP="00940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 живота,</w:t>
      </w:r>
    </w:p>
    <w:p w:rsidR="00F55112" w:rsidRDefault="00F55112" w:rsidP="009404B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повезивање теоријског знања са практичним решењима</w:t>
      </w:r>
      <w:r w:rsidR="00A30A10">
        <w:rPr>
          <w:rFonts w:ascii="Times New Roman" w:eastAsia="Times New Roman" w:hAnsi="Times New Roman"/>
          <w:bCs/>
          <w:sz w:val="28"/>
          <w:szCs w:val="28"/>
          <w:lang w:val="sr-Cyrl-CS"/>
        </w:rPr>
        <w:t>.</w:t>
      </w:r>
    </w:p>
    <w:p w:rsidR="00485CC1" w:rsidRPr="00485CC1" w:rsidRDefault="00485CC1" w:rsidP="00485CC1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F55112" w:rsidRDefault="00856A28" w:rsidP="00940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lastRenderedPageBreak/>
        <w:t xml:space="preserve">7.6   </w:t>
      </w:r>
      <w:r w:rsidR="00F55112" w:rsidRPr="00F55112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ПРОГРАМ ПРОФЕСИОНАЛНЕ ОРИЈЕНТАЦИЈЕ УЧЕНИКА</w:t>
      </w:r>
    </w:p>
    <w:p w:rsidR="00F55112" w:rsidRDefault="00F55112" w:rsidP="00940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</w:p>
    <w:p w:rsidR="00F55112" w:rsidRPr="00F55112" w:rsidRDefault="00F55112" w:rsidP="00940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F55112">
        <w:rPr>
          <w:rFonts w:ascii="Times New Roman" w:eastAsia="Times New Roman" w:hAnsi="Times New Roman"/>
          <w:bCs/>
          <w:sz w:val="28"/>
          <w:szCs w:val="28"/>
          <w:lang w:val="sr-Cyrl-CS"/>
        </w:rPr>
        <w:t>Професионална оријентација или професионално усмеравање ученика спроводи се од самог почетка школовања кроз разне активности и у оквиру сваког предмета на нивоу информација о занимањима из одговарајућих подручија рада.У складу са новим Законом о основном образовању (Сл.Гласник 55/13) у школи се формира Тим за професионалну оријентацију ученика у циљу праћења индивидуалних склоности ученика.</w:t>
      </w:r>
    </w:p>
    <w:p w:rsidR="00F55112" w:rsidRPr="00F55112" w:rsidRDefault="00F55112" w:rsidP="00940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F55112" w:rsidRPr="00F55112" w:rsidRDefault="00F55112" w:rsidP="00940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F55112">
        <w:rPr>
          <w:rFonts w:ascii="Times New Roman" w:eastAsia="Times New Roman" w:hAnsi="Times New Roman"/>
          <w:bCs/>
          <w:sz w:val="28"/>
          <w:szCs w:val="28"/>
          <w:lang w:val="sr-Cyrl-CS"/>
        </w:rPr>
        <w:t>Задаци професионалне оријентације у првом циклусу:</w:t>
      </w:r>
    </w:p>
    <w:p w:rsidR="00F55112" w:rsidRPr="00F55112" w:rsidRDefault="00F55112" w:rsidP="00940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B36406" w:rsidRDefault="00B36406" w:rsidP="00B364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55112" w:rsidRPr="00F55112" w:rsidRDefault="00B36406" w:rsidP="00B364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="00F55112" w:rsidRPr="00F55112">
        <w:rPr>
          <w:rFonts w:ascii="Times New Roman" w:eastAsia="Times New Roman" w:hAnsi="Times New Roman"/>
          <w:bCs/>
          <w:sz w:val="28"/>
          <w:szCs w:val="28"/>
        </w:rPr>
        <w:t>тицање елементарних појмова о раду ;</w:t>
      </w:r>
    </w:p>
    <w:p w:rsidR="00F55112" w:rsidRPr="00F55112" w:rsidRDefault="00F55112" w:rsidP="00F551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55112">
        <w:rPr>
          <w:rFonts w:ascii="Times New Roman" w:eastAsia="Times New Roman" w:hAnsi="Times New Roman"/>
          <w:bCs/>
          <w:sz w:val="28"/>
          <w:szCs w:val="28"/>
        </w:rPr>
        <w:t>Развијање свести о врефностима људског рада;</w:t>
      </w:r>
    </w:p>
    <w:p w:rsidR="00F55112" w:rsidRPr="00F55112" w:rsidRDefault="00F55112" w:rsidP="00F551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55112">
        <w:rPr>
          <w:rFonts w:ascii="Times New Roman" w:eastAsia="Times New Roman" w:hAnsi="Times New Roman"/>
          <w:bCs/>
          <w:sz w:val="28"/>
          <w:szCs w:val="28"/>
        </w:rPr>
        <w:t>Формирање општих радних навика;</w:t>
      </w:r>
    </w:p>
    <w:p w:rsidR="00F55112" w:rsidRPr="00F55112" w:rsidRDefault="00F55112" w:rsidP="00F551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55112">
        <w:rPr>
          <w:rFonts w:ascii="Times New Roman" w:eastAsia="Times New Roman" w:hAnsi="Times New Roman"/>
          <w:bCs/>
          <w:sz w:val="28"/>
          <w:szCs w:val="28"/>
        </w:rPr>
        <w:t>Изграђивање и развијање карактерних особина личности ;</w:t>
      </w:r>
    </w:p>
    <w:p w:rsidR="00F55112" w:rsidRDefault="00F55112" w:rsidP="00F551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55112">
        <w:rPr>
          <w:rFonts w:ascii="Times New Roman" w:eastAsia="Times New Roman" w:hAnsi="Times New Roman"/>
          <w:bCs/>
          <w:sz w:val="28"/>
          <w:szCs w:val="28"/>
        </w:rPr>
        <w:t>Упознавање ученика са различитим занимањима у складу са њиховим узрастом;</w:t>
      </w:r>
    </w:p>
    <w:p w:rsidR="00EA44C9" w:rsidRPr="00EA44C9" w:rsidRDefault="00EA44C9" w:rsidP="00EA44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44C9" w:rsidRDefault="00856A28" w:rsidP="00EA44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7.7     </w:t>
      </w:r>
      <w:r w:rsidR="00EA44C9" w:rsidRPr="00EA44C9">
        <w:rPr>
          <w:rFonts w:ascii="Times New Roman" w:eastAsia="Times New Roman" w:hAnsi="Times New Roman"/>
          <w:b/>
          <w:bCs/>
          <w:sz w:val="28"/>
          <w:szCs w:val="28"/>
        </w:rPr>
        <w:t>ПРОГРАМ ЗДРАВСТВЕНЕ ЗАШТИТЕ ДЕЦЕ</w:t>
      </w:r>
    </w:p>
    <w:p w:rsidR="00EA44C9" w:rsidRDefault="00EA44C9" w:rsidP="00EA44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44C9" w:rsidRPr="00EA44C9" w:rsidRDefault="00EA44C9" w:rsidP="00EA44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44C9">
        <w:rPr>
          <w:rFonts w:ascii="Times New Roman" w:eastAsia="Times New Roman" w:hAnsi="Times New Roman"/>
          <w:bCs/>
          <w:sz w:val="28"/>
          <w:szCs w:val="28"/>
        </w:rPr>
        <w:t>Програм здравственог васпитања реализује се кроз различите  садржаје обавезних и изборних предмета за ученике од 1. до 4. разреда.</w:t>
      </w:r>
    </w:p>
    <w:p w:rsidR="00EA44C9" w:rsidRPr="00EA44C9" w:rsidRDefault="00EA44C9" w:rsidP="00EA44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44C9">
        <w:rPr>
          <w:rFonts w:ascii="Times New Roman" w:eastAsia="Times New Roman" w:hAnsi="Times New Roman"/>
          <w:bCs/>
          <w:sz w:val="28"/>
          <w:szCs w:val="28"/>
        </w:rPr>
        <w:t>Циљ програма је овладавање основним знањима, вештинама и ставовима у области здравства.</w:t>
      </w:r>
    </w:p>
    <w:p w:rsidR="00EA44C9" w:rsidRDefault="00EA44C9" w:rsidP="00EA44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44C9">
        <w:rPr>
          <w:rFonts w:ascii="Times New Roman" w:eastAsia="Times New Roman" w:hAnsi="Times New Roman"/>
          <w:bCs/>
          <w:sz w:val="28"/>
          <w:szCs w:val="28"/>
        </w:rPr>
        <w:t>У оквиру редовних активности у области здравствене превенције на годишњем нивоу организују се следеће активности:</w:t>
      </w:r>
    </w:p>
    <w:p w:rsidR="00EA44C9" w:rsidRDefault="00EA44C9" w:rsidP="00EA44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A44C9" w:rsidRDefault="00EA44C9" w:rsidP="00EA44C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Систематски прегледи ученика у Дому здравља;</w:t>
      </w:r>
    </w:p>
    <w:p w:rsidR="00EA44C9" w:rsidRDefault="00EA44C9" w:rsidP="00EA44C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Истицање значаја физичких активности за здравље деце</w:t>
      </w:r>
      <w:r w:rsidR="00552A28">
        <w:rPr>
          <w:rFonts w:ascii="Times New Roman" w:eastAsia="Times New Roman" w:hAnsi="Times New Roman"/>
          <w:bCs/>
          <w:sz w:val="28"/>
          <w:szCs w:val="28"/>
        </w:rPr>
        <w:t xml:space="preserve"> на часовима физичког васпитања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EA44C9" w:rsidRDefault="00EA44C9" w:rsidP="00EA44C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Тематске радионице и дискусије на тему Здрава храна</w:t>
      </w:r>
      <w:r w:rsidR="00552A2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52A28" w:rsidRDefault="00552A28" w:rsidP="00EA44C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Реализација активности кроз програм Покренимо нашу децу;</w:t>
      </w:r>
    </w:p>
    <w:p w:rsidR="00552A28" w:rsidRDefault="00552A28" w:rsidP="00EA44C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Хигијена – на часовима ЧОС-а, кроз наставне садржаје свет окјо нас /Природа и друштво;</w:t>
      </w:r>
    </w:p>
    <w:p w:rsidR="00552A28" w:rsidRPr="00C476FD" w:rsidRDefault="00552A28" w:rsidP="00552A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552A28" w:rsidRPr="00552A28" w:rsidRDefault="00552A28" w:rsidP="00552A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52A28" w:rsidRDefault="00856A28" w:rsidP="00552A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7.8    </w:t>
      </w:r>
      <w:r w:rsidR="00552A28" w:rsidRPr="00552A28">
        <w:rPr>
          <w:rFonts w:ascii="Times New Roman" w:eastAsia="Times New Roman" w:hAnsi="Times New Roman"/>
          <w:b/>
          <w:bCs/>
          <w:sz w:val="28"/>
          <w:szCs w:val="28"/>
        </w:rPr>
        <w:t>ПРОГРАМ СОЦИЈАЛНЕ ЗАШТИТЕ</w:t>
      </w:r>
    </w:p>
    <w:p w:rsidR="00552A28" w:rsidRDefault="00552A28" w:rsidP="00552A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C5936" w:rsidRDefault="00552A28" w:rsidP="00552A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У циљу побољшања социјалне заштите и бољег положаја деце из социјално осетљивих  група, школа сарађује са Центром за социјалну заштиту Општине Пландиште.</w:t>
      </w:r>
    </w:p>
    <w:p w:rsidR="00FC5936" w:rsidRDefault="00FC5936" w:rsidP="00552A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C5936" w:rsidRDefault="00FC5936" w:rsidP="00552A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Школа у сарадњи са надлежним установама брине о социјалној заштити, посено ученика из осетљивих друштвених група на основу програма социјалне заштите који обухвата:</w:t>
      </w:r>
    </w:p>
    <w:p w:rsidR="00EF4612" w:rsidRDefault="00EF4612" w:rsidP="00552A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Сарадња са Центром за</w:t>
      </w:r>
      <w:r w:rsidR="00003CD6">
        <w:rPr>
          <w:rFonts w:ascii="Times New Roman" w:eastAsia="Times New Roman" w:hAnsi="Times New Roman"/>
          <w:bCs/>
          <w:sz w:val="28"/>
          <w:szCs w:val="28"/>
        </w:rPr>
        <w:t xml:space="preserve"> социјални рад  и локалном самопуправом</w:t>
      </w:r>
    </w:p>
    <w:p w:rsidR="00003CD6" w:rsidRDefault="00003CD6" w:rsidP="00552A2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2A28" w:rsidRDefault="00EF4612" w:rsidP="00FC593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Обезбеђивање бесплатне ужине;</w:t>
      </w:r>
    </w:p>
    <w:p w:rsidR="00EF4612" w:rsidRDefault="00EF4612" w:rsidP="00FC593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Обезбеђивање бесплатних уџбеника;</w:t>
      </w:r>
    </w:p>
    <w:p w:rsidR="00003CD6" w:rsidRDefault="00EF4612" w:rsidP="00003CD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03CD6">
        <w:rPr>
          <w:rFonts w:ascii="Times New Roman" w:eastAsia="Times New Roman" w:hAnsi="Times New Roman"/>
          <w:bCs/>
          <w:sz w:val="28"/>
          <w:szCs w:val="28"/>
        </w:rPr>
        <w:t>Обезбеђивање бесплатне екскурзије;</w:t>
      </w:r>
    </w:p>
    <w:p w:rsidR="00003CD6" w:rsidRDefault="00003CD6" w:rsidP="00003CD6">
      <w:pPr>
        <w:spacing w:after="0" w:line="240" w:lineRule="auto"/>
        <w:ind w:left="78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03CD6" w:rsidRDefault="00003CD6" w:rsidP="00003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Хуманитарне акције на нивоу школе:</w:t>
      </w:r>
    </w:p>
    <w:p w:rsidR="00EF4612" w:rsidRDefault="00003CD6" w:rsidP="00003CD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Прикупљање и подела одеће, обуће, школског прибора и средства за хигијену за децу из сиромашних породица у сарадњи са УП и ГВ;</w:t>
      </w:r>
    </w:p>
    <w:p w:rsidR="00003CD6" w:rsidRDefault="00003CD6" w:rsidP="00003CD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Прикупљање новчане помоћи за помоћ болесној деци у сартадњи са Црвени крст;</w:t>
      </w:r>
    </w:p>
    <w:p w:rsidR="00003CD6" w:rsidRDefault="00003CD6" w:rsidP="00003CD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Новчана помоћ од продаје ученичких продуката рада са јесење пијаце, новогодишњих честитки, ускршњег вашара, ...</w:t>
      </w:r>
    </w:p>
    <w:p w:rsidR="00003CD6" w:rsidRDefault="00003CD6" w:rsidP="00003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03CD6" w:rsidRDefault="00856A28" w:rsidP="00003C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7.9  </w:t>
      </w:r>
      <w:r w:rsidR="00003CD6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 </w:t>
      </w:r>
      <w:r w:rsidR="00003CD6" w:rsidRPr="00003CD6">
        <w:rPr>
          <w:rFonts w:ascii="Times New Roman" w:eastAsia="Times New Roman" w:hAnsi="Times New Roman"/>
          <w:b/>
          <w:bCs/>
          <w:sz w:val="28"/>
          <w:szCs w:val="28"/>
        </w:rPr>
        <w:t>ЗАШТИТ</w:t>
      </w:r>
      <w:r w:rsidR="00003CD6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003CD6" w:rsidRPr="00003CD6">
        <w:rPr>
          <w:rFonts w:ascii="Times New Roman" w:eastAsia="Times New Roman" w:hAnsi="Times New Roman"/>
          <w:b/>
          <w:bCs/>
          <w:sz w:val="28"/>
          <w:szCs w:val="28"/>
        </w:rPr>
        <w:t xml:space="preserve"> ЖИВОТНЕ СРЕДИНЕ</w:t>
      </w:r>
    </w:p>
    <w:p w:rsidR="00003CD6" w:rsidRDefault="00003CD6" w:rsidP="00003C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3CD6" w:rsidRDefault="00003CD6" w:rsidP="00003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03CD6">
        <w:rPr>
          <w:rFonts w:ascii="Times New Roman" w:eastAsia="Times New Roman" w:hAnsi="Times New Roman"/>
          <w:bCs/>
          <w:sz w:val="28"/>
          <w:szCs w:val="28"/>
        </w:rPr>
        <w:t>Заштита и унапређивање животне средине има за циљ стицање знања о друштвеним, природним, привредним и техничким појавама или токовима који преображавају, обогаћују или угрожавају животну средину.</w:t>
      </w:r>
    </w:p>
    <w:p w:rsidR="00A8707B" w:rsidRDefault="00A8707B" w:rsidP="00003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Заштита животне средине реализоваће се кроз акције на нивоу школе и у акцијама у сарадњи са једницима локалне самоуправе:</w:t>
      </w:r>
    </w:p>
    <w:p w:rsidR="00A8707B" w:rsidRDefault="00A8707B" w:rsidP="00003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8707B" w:rsidRDefault="00A8707B" w:rsidP="00003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Ације на нивоу школе:</w:t>
      </w:r>
    </w:p>
    <w:p w:rsidR="00A8707B" w:rsidRDefault="00A8707B" w:rsidP="00003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8707B" w:rsidRDefault="00A8707B" w:rsidP="00A870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Чување и уређење радног простора,уређење школског простора и околине школе;</w:t>
      </w:r>
    </w:p>
    <w:p w:rsidR="00A8707B" w:rsidRDefault="00A8707B" w:rsidP="00A870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Упознавање са правилима понашања у природи;</w:t>
      </w:r>
    </w:p>
    <w:p w:rsidR="00A8707B" w:rsidRDefault="00A8707B" w:rsidP="00A870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Тематско уређење паноа;</w:t>
      </w:r>
    </w:p>
    <w:p w:rsidR="00A8707B" w:rsidRDefault="00A8707B" w:rsidP="00A870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Планиране активности еколошке секције;</w:t>
      </w:r>
    </w:p>
    <w:p w:rsidR="00DF0898" w:rsidRDefault="00DF0898" w:rsidP="00A870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Кроз часове Свет око нас и Природа и друштво реализовати угледне активности на тему Рециклажа;</w:t>
      </w:r>
    </w:p>
    <w:p w:rsidR="00DF0898" w:rsidRDefault="00DF0898" w:rsidP="00A8707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Израда ујпотребних предмета од природних и већ коришћених материјала на часовима ликовне културе;</w:t>
      </w:r>
    </w:p>
    <w:p w:rsidR="00DF0898" w:rsidRDefault="00DF0898" w:rsidP="00DF089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Обележавање Дана планете земље, Дан шума, Дан воде...</w:t>
      </w:r>
    </w:p>
    <w:p w:rsidR="00DF0898" w:rsidRDefault="00DF0898" w:rsidP="00DF08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8707B" w:rsidRDefault="00A8707B" w:rsidP="00DF08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Акције у сарадњи са локалном средином:</w:t>
      </w:r>
    </w:p>
    <w:p w:rsidR="00A8707B" w:rsidRDefault="00A8707B" w:rsidP="00DF08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8707B" w:rsidRDefault="00DF0898" w:rsidP="00DF089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Озелењавање </w:t>
      </w:r>
      <w:r w:rsidR="00A8707B">
        <w:rPr>
          <w:rFonts w:ascii="Times New Roman" w:eastAsia="Times New Roman" w:hAnsi="Times New Roman"/>
          <w:bCs/>
          <w:sz w:val="28"/>
          <w:szCs w:val="28"/>
        </w:rPr>
        <w:t xml:space="preserve"> школског дворишта и неговање </w:t>
      </w:r>
      <w:r>
        <w:rPr>
          <w:rFonts w:ascii="Times New Roman" w:eastAsia="Times New Roman" w:hAnsi="Times New Roman"/>
          <w:bCs/>
          <w:sz w:val="28"/>
          <w:szCs w:val="28"/>
        </w:rPr>
        <w:t>садница</w:t>
      </w:r>
      <w:r w:rsidR="00A8707B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8707B" w:rsidRDefault="00A8707B" w:rsidP="00DF089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Обилазак фабрика са циљем заштита животне средине-рециклажа;</w:t>
      </w:r>
    </w:p>
    <w:p w:rsidR="00552A28" w:rsidRDefault="00DF0898" w:rsidP="00DF089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Еко патрола школе-обилазак природних станишта наше средине;</w:t>
      </w:r>
    </w:p>
    <w:p w:rsidR="00D1559E" w:rsidRDefault="00D1559E" w:rsidP="00D1559E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</w:rPr>
      </w:pPr>
    </w:p>
    <w:p w:rsidR="00DF0898" w:rsidRDefault="00DF0898" w:rsidP="00DF089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F0898" w:rsidRPr="00DF0898" w:rsidRDefault="00856A28" w:rsidP="00DF08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7.10     </w:t>
      </w:r>
      <w:r w:rsidR="00DF0898" w:rsidRPr="00DF0898">
        <w:rPr>
          <w:rFonts w:ascii="Times New Roman" w:eastAsia="Times New Roman" w:hAnsi="Times New Roman"/>
          <w:b/>
          <w:bCs/>
          <w:sz w:val="28"/>
          <w:szCs w:val="28"/>
        </w:rPr>
        <w:t>ПРОГРАМ САРАДЊЕ СА ЛОКАЛНОМ САМОУПРАВОМ</w:t>
      </w:r>
    </w:p>
    <w:p w:rsidR="00DF0898" w:rsidRPr="00DF0898" w:rsidRDefault="00DF0898" w:rsidP="00DF089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22BF7" w:rsidRDefault="00322BF7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F0898" w:rsidRDefault="00DF0898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Школа прати и укључује се у дешавања на територији јединице локалне самоуправе , договара се о начину сарадње, нарочито о питањима од којих зависи будућност школе;</w:t>
      </w:r>
    </w:p>
    <w:p w:rsidR="00DF0898" w:rsidRDefault="00DF0898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F0898" w:rsidRDefault="00DF0898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Програм сарадње обухвата :</w:t>
      </w:r>
    </w:p>
    <w:p w:rsidR="002F0284" w:rsidRDefault="002F0284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DF0898" w:rsidRDefault="00DF0898" w:rsidP="00DF089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Редовне састанке са представницима локалне самоуправе о обзбеђивању материјалних стредстава за функционисање и развој школе;</w:t>
      </w:r>
    </w:p>
    <w:p w:rsidR="00DF0898" w:rsidRDefault="00DF0898" w:rsidP="00DF089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Сарадња у оквиру културбних активности школе ( прослава, школских празника, такмичења и смотри )</w:t>
      </w:r>
    </w:p>
    <w:p w:rsidR="00DF0898" w:rsidRDefault="00DF0898" w:rsidP="00DF089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Сарадња у области школског спорта (крос,спортска такмичења, набавка спортских  реквизита и опреме)</w:t>
      </w:r>
    </w:p>
    <w:p w:rsidR="002F0284" w:rsidRDefault="002F0284" w:rsidP="00DF089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Културне манифестације ( приредбе, смотре, обележавање значајних датума,сарадња са библиотеком)</w:t>
      </w:r>
    </w:p>
    <w:p w:rsidR="002F0284" w:rsidRDefault="002F0284" w:rsidP="00DF089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Професионална оријентација </w:t>
      </w:r>
    </w:p>
    <w:p w:rsidR="002F0284" w:rsidRDefault="002F0284" w:rsidP="00DF089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Сарадња на заштити животне средине ( заједничке акције на нивоу локалне самоуправе )</w:t>
      </w:r>
    </w:p>
    <w:p w:rsidR="002F0284" w:rsidRDefault="002F0284" w:rsidP="00DF089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Област здравства и социјалне заштите ( брига о породици, систематски прегледи, рад интересорне и других комисија )</w:t>
      </w:r>
    </w:p>
    <w:p w:rsidR="002F0284" w:rsidRDefault="002F0284" w:rsidP="00DF089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Укључивање локалне самоуправе у рад тимова и програм  развојног плана школе;</w:t>
      </w:r>
    </w:p>
    <w:p w:rsidR="002F0284" w:rsidRPr="00C476FD" w:rsidRDefault="002F0284" w:rsidP="002F028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Учешће у органима управљања;</w:t>
      </w:r>
    </w:p>
    <w:p w:rsidR="002F0284" w:rsidRDefault="002F0284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CD6A33" w:rsidRDefault="00CD6A33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2F0284" w:rsidRPr="002F0284" w:rsidRDefault="00856A28" w:rsidP="002F02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lastRenderedPageBreak/>
        <w:t xml:space="preserve">7.11     </w:t>
      </w:r>
      <w:r w:rsidR="002F0284" w:rsidRPr="002F0284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ПРОГРАМ САРАДЊЕ СА ПОРОДИЦОМ</w:t>
      </w:r>
    </w:p>
    <w:p w:rsidR="002F0284" w:rsidRDefault="002F0284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2F0284" w:rsidRDefault="002F0284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Школа негује партнерски однос са породицом ученика заснован на принципима разумевања, поштовања и поверења.</w:t>
      </w:r>
    </w:p>
    <w:p w:rsidR="002F0284" w:rsidRDefault="002F0284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Сарадња породице и школе ће се одвијати кроз :</w:t>
      </w:r>
    </w:p>
    <w:p w:rsidR="000325A4" w:rsidRDefault="000325A4" w:rsidP="002F02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5941"/>
      </w:tblGrid>
      <w:tr w:rsidR="000325A4" w:rsidRPr="00C60E5B" w:rsidTr="00F400C5">
        <w:tc>
          <w:tcPr>
            <w:tcW w:w="8703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0325A4" w:rsidRPr="00C60E5B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r-Cyrl-CS"/>
              </w:rPr>
            </w:pPr>
          </w:p>
          <w:p w:rsidR="000325A4" w:rsidRPr="00C60E5B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C60E5B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Начин остваривања програма рада са радње породице и школе</w:t>
            </w:r>
          </w:p>
          <w:p w:rsidR="000325A4" w:rsidRPr="00C60E5B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</w:p>
        </w:tc>
      </w:tr>
      <w:tr w:rsidR="000325A4" w:rsidRPr="00C60E5B" w:rsidTr="00F400C5">
        <w:tc>
          <w:tcPr>
            <w:tcW w:w="244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Савет родитеља</w:t>
            </w:r>
          </w:p>
          <w:p w:rsidR="000325A4" w:rsidRPr="000325A4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25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0325A4">
              <w:rPr>
                <w:rFonts w:ascii="Times New Roman" w:eastAsia="Times New Roman" w:hAnsi="Times New Roman"/>
                <w:sz w:val="24"/>
                <w:szCs w:val="24"/>
              </w:rPr>
              <w:t>Представници сваког одељења школе чине Савет родитеља школе/ </w:t>
            </w:r>
            <w:r w:rsidRPr="000325A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мотивисан за сарадњу .</w:t>
            </w:r>
          </w:p>
        </w:tc>
      </w:tr>
      <w:tr w:rsidR="000325A4" w:rsidRPr="00C60E5B" w:rsidTr="00F400C5">
        <w:tc>
          <w:tcPr>
            <w:tcW w:w="2448" w:type="dxa"/>
            <w:tcBorders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Школски одбор</w:t>
            </w:r>
          </w:p>
          <w:p w:rsidR="000325A4" w:rsidRPr="000325A4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255" w:type="dxa"/>
            <w:tcBorders>
              <w:lef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0325A4">
              <w:rPr>
                <w:rFonts w:ascii="Times New Roman" w:hAnsi="Times New Roman"/>
                <w:sz w:val="24"/>
                <w:szCs w:val="24"/>
              </w:rPr>
              <w:t>Законском регуалтивом дефинисано је да 3 члана Школског одбора као органа управљања Школом буду представници родитеља</w:t>
            </w:r>
          </w:p>
        </w:tc>
      </w:tr>
      <w:tr w:rsidR="000325A4" w:rsidRPr="00C60E5B" w:rsidTr="00F400C5">
        <w:tc>
          <w:tcPr>
            <w:tcW w:w="2448" w:type="dxa"/>
            <w:tcBorders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Родитељски састанци</w:t>
            </w:r>
          </w:p>
          <w:p w:rsidR="000325A4" w:rsidRPr="000325A4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255" w:type="dxa"/>
            <w:tcBorders>
              <w:lef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pStyle w:val="NormalWeb"/>
              <w:shd w:val="clear" w:color="auto" w:fill="FFFFFF"/>
              <w:spacing w:after="135" w:line="270" w:lineRule="atLeast"/>
              <w:rPr>
                <w:rFonts w:eastAsia="Times New Roman"/>
              </w:rPr>
            </w:pPr>
            <w:r w:rsidRPr="000325A4">
              <w:t xml:space="preserve">Састанци се одржавају најмање 4 пута годишње, са дневним редом који је специфичан за сваки родитељски састанак. </w:t>
            </w:r>
            <w:r w:rsidRPr="000325A4">
              <w:rPr>
                <w:rFonts w:eastAsia="Times New Roman"/>
              </w:rPr>
              <w:t>Циљ родитељског састанка је упознавања родитеља са организационим или васпитно-образовним радом у школи.</w:t>
            </w:r>
          </w:p>
        </w:tc>
      </w:tr>
      <w:tr w:rsidR="000325A4" w:rsidRPr="00C60E5B" w:rsidTr="00F400C5">
        <w:tc>
          <w:tcPr>
            <w:tcW w:w="2448" w:type="dxa"/>
            <w:tcBorders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Индивидуални разговори са родитељима</w:t>
            </w:r>
          </w:p>
          <w:p w:rsidR="000325A4" w:rsidRPr="000325A4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255" w:type="dxa"/>
            <w:tcBorders>
              <w:lef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sz w:val="24"/>
                <w:szCs w:val="24"/>
              </w:rPr>
              <w:t>Родитељи се често нађу у ситуацијама или дилемама, које не знају на који начин да реше и тада им је стручна помоћ увек добродошла. Савремен родитељ се све мање ослања на свој инстинкт и на искуство претходних генерација, а све чешће тражи научно решење свих проблема, које родитељство са собом носи. Разговор са наставником, психологом или педагогомили неким другим радником често опусти родитеља и донесе решење проблема.Наши сарадници су и сарадници наших родитеља.</w:t>
            </w:r>
          </w:p>
        </w:tc>
      </w:tr>
      <w:tr w:rsidR="000325A4" w:rsidRPr="00C60E5B" w:rsidTr="00F400C5">
        <w:tc>
          <w:tcPr>
            <w:tcW w:w="2448" w:type="dxa"/>
            <w:tcBorders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Отворена врата</w:t>
            </w:r>
          </w:p>
          <w:p w:rsidR="000325A4" w:rsidRPr="000325A4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255" w:type="dxa"/>
            <w:tcBorders>
              <w:lef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sz w:val="24"/>
                <w:szCs w:val="24"/>
              </w:rPr>
              <w:t>Једном недељно, у термину предвиђеном за индивидуалне разговоре родитеља и наставника, наставници примају родитеље. У отвореном дијалогу наставникаи родитеља често се решавају евентуални проблеми.</w:t>
            </w:r>
          </w:p>
        </w:tc>
      </w:tr>
      <w:tr w:rsidR="000325A4" w:rsidRPr="00C60E5B" w:rsidTr="00F400C5">
        <w:tc>
          <w:tcPr>
            <w:tcW w:w="2448" w:type="dxa"/>
            <w:tcBorders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Огласне табле</w:t>
            </w:r>
          </w:p>
          <w:p w:rsidR="000325A4" w:rsidRPr="000325A4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255" w:type="dxa"/>
            <w:tcBorders>
              <w:left w:val="thinThickSmallGap" w:sz="24" w:space="0" w:color="auto"/>
            </w:tcBorders>
            <w:shd w:val="clear" w:color="auto" w:fill="auto"/>
          </w:tcPr>
          <w:p w:rsidR="000325A4" w:rsidRDefault="000325A4" w:rsidP="00F40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325A4">
              <w:rPr>
                <w:rFonts w:ascii="Times New Roman" w:hAnsi="Times New Roman"/>
                <w:sz w:val="24"/>
                <w:szCs w:val="24"/>
              </w:rPr>
              <w:t xml:space="preserve">На видним местима у школи налазе се огласне табле намењене информисању родитеља о битним дешавањима. </w:t>
            </w:r>
          </w:p>
          <w:p w:rsidR="00C476FD" w:rsidRPr="00C476FD" w:rsidRDefault="00C476FD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0325A4" w:rsidRPr="00C60E5B" w:rsidTr="00F400C5">
        <w:tc>
          <w:tcPr>
            <w:tcW w:w="2448" w:type="dxa"/>
            <w:tcBorders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Едукативни чланци на сајту Школе– Водич за родитеље</w:t>
            </w:r>
          </w:p>
          <w:p w:rsidR="000325A4" w:rsidRPr="000325A4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325A4" w:rsidRPr="000325A4" w:rsidRDefault="000325A4" w:rsidP="00F4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255" w:type="dxa"/>
            <w:tcBorders>
              <w:lef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sz w:val="24"/>
                <w:szCs w:val="24"/>
              </w:rPr>
              <w:t>У циљу што упешнијег родитељства, на сајту школе се објављују чланци за родитеље, препоручена литература (наслови које поседује школска библиотека, и они који се могу принаћи на интернету), као и основне информације о животу и раду школе.</w:t>
            </w:r>
          </w:p>
        </w:tc>
      </w:tr>
      <w:tr w:rsidR="000325A4" w:rsidRPr="00C60E5B" w:rsidTr="00F400C5">
        <w:tc>
          <w:tcPr>
            <w:tcW w:w="2448" w:type="dxa"/>
            <w:tcBorders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Приредбе, посете, </w:t>
            </w: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спортска и друга такмичења ученика</w:t>
            </w:r>
          </w:p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Организујусе у складу са Годишњим планом рада </w:t>
            </w:r>
            <w:r w:rsidRPr="000325A4">
              <w:rPr>
                <w:rFonts w:ascii="Times New Roman" w:hAnsi="Times New Roman"/>
                <w:sz w:val="24"/>
                <w:szCs w:val="24"/>
              </w:rPr>
              <w:lastRenderedPageBreak/>
              <w:t>Школе и представљају сјајан показатељ ученичког напретка у току године, али и узајамног односа ученика са наставницима, као и ученика међусобно. Учешће на приредби јача самопоуздање ученика и мотивисаност за учење</w:t>
            </w:r>
          </w:p>
        </w:tc>
      </w:tr>
      <w:tr w:rsidR="000325A4" w:rsidRPr="00C60E5B" w:rsidTr="00F400C5">
        <w:tc>
          <w:tcPr>
            <w:tcW w:w="2448" w:type="dxa"/>
            <w:tcBorders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Радионице и трибине за родитеље</w:t>
            </w:r>
          </w:p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sz w:val="24"/>
                <w:szCs w:val="24"/>
              </w:rPr>
              <w:t>Школа организује трибине и радионице са родитељима путем којих унапређује педагошке компетенције родитеља. Ове едукативне активности организују се у складу са утврђеним потребама родитеља и школске свакодневице.</w:t>
            </w:r>
          </w:p>
        </w:tc>
      </w:tr>
      <w:tr w:rsidR="000325A4" w:rsidRPr="00C60E5B" w:rsidTr="00F400C5">
        <w:tc>
          <w:tcPr>
            <w:tcW w:w="2448" w:type="dxa"/>
            <w:tcBorders>
              <w:righ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Реализација излета, посета, екскурзија ученика</w:t>
            </w:r>
          </w:p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tcBorders>
              <w:left w:val="thinThickSmallGap" w:sz="24" w:space="0" w:color="auto"/>
            </w:tcBorders>
            <w:shd w:val="clear" w:color="auto" w:fill="auto"/>
          </w:tcPr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5A4">
              <w:rPr>
                <w:rFonts w:ascii="Times New Roman" w:eastAsia="Times New Roman" w:hAnsi="Times New Roman"/>
                <w:sz w:val="24"/>
                <w:szCs w:val="24"/>
              </w:rPr>
              <w:t>Родитељи активно учествују у организовању и реализацији излета, посета и екскурзија ученика у складу са Годишњим прорамом рада школе и личном интересовањима и могућностима.</w:t>
            </w:r>
          </w:p>
          <w:p w:rsidR="000325A4" w:rsidRPr="000325A4" w:rsidRDefault="000325A4" w:rsidP="00F400C5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B2306" w:rsidRDefault="004B2306" w:rsidP="004B23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</w:p>
    <w:p w:rsidR="004B2306" w:rsidRDefault="004B2306" w:rsidP="004B23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</w:p>
    <w:p w:rsidR="002F0284" w:rsidRPr="000325A4" w:rsidRDefault="00856A28" w:rsidP="004B23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7.12     </w:t>
      </w:r>
      <w:r w:rsidR="000325A4" w:rsidRPr="000325A4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ПРОГРАМ ИЗЛЕТА, ЕКСУРЗИЈА И НАСТАВЕ У ПРИРОДИ</w:t>
      </w:r>
    </w:p>
    <w:p w:rsidR="004B2306" w:rsidRDefault="004B2306" w:rsidP="002F028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2306" w:rsidRDefault="004B2306" w:rsidP="002F028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4B2306" w:rsidRDefault="000325A4" w:rsidP="002F028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Школа планира и организује излете и  екс</w:t>
      </w:r>
      <w:r w:rsidR="008D1F5C">
        <w:rPr>
          <w:rFonts w:ascii="Times New Roman" w:eastAsia="Times New Roman" w:hAnsi="Times New Roman"/>
          <w:bCs/>
          <w:sz w:val="28"/>
          <w:szCs w:val="28"/>
          <w:lang w:val="sr-Cyrl-CS"/>
        </w:rPr>
        <w:t>к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урзије </w:t>
      </w:r>
      <w:r w:rsidR="004B2306">
        <w:rPr>
          <w:rFonts w:ascii="Times New Roman" w:eastAsia="Times New Roman" w:hAnsi="Times New Roman"/>
          <w:bCs/>
          <w:sz w:val="28"/>
          <w:szCs w:val="28"/>
          <w:lang w:val="sr-Cyrl-CS"/>
        </w:rPr>
        <w:t>на начин и под</w:t>
      </w:r>
    </w:p>
    <w:p w:rsidR="000325A4" w:rsidRDefault="000325A4" w:rsidP="002F028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условима утврђеним наставним Планом и програмом и Правилником о организовању екскурзија.</w:t>
      </w:r>
    </w:p>
    <w:p w:rsidR="000325A4" w:rsidRDefault="000325A4" w:rsidP="002F028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0325A4" w:rsidRDefault="000325A4" w:rsidP="002F028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Школа може организовати једнодневне излете у складу са наставним плановима и програмима како би ученици у измештеним условима допунили своја знања предвиђена наставним планом и програмом за одређене предмете.</w:t>
      </w:r>
    </w:p>
    <w:p w:rsidR="000325A4" w:rsidRDefault="000325A4" w:rsidP="000325A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Једнодневни излети се могу организовати само уз сагласност родитеља ученика за које се излет и организује.</w:t>
      </w:r>
    </w:p>
    <w:p w:rsidR="000325A4" w:rsidRDefault="000325A4" w:rsidP="000325A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0F576C" w:rsidRPr="000325A4" w:rsidRDefault="000F576C" w:rsidP="000325A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</w:t>
      </w:r>
      <w:r w:rsidRPr="000F576C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Екскурзије ( 1-3 дана годишње )</w:t>
      </w:r>
    </w:p>
    <w:p w:rsidR="000F576C" w:rsidRPr="000F576C" w:rsidRDefault="000F576C" w:rsidP="000F576C">
      <w:pPr>
        <w:spacing w:after="0" w:line="240" w:lineRule="auto"/>
        <w:ind w:left="90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</w:p>
    <w:p w:rsidR="009404BE" w:rsidRPr="000F576C" w:rsidRDefault="000325A4" w:rsidP="0089648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   </w:t>
      </w:r>
      <w:r w:rsidR="000F576C"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Комисија за одабир екскурзија</w:t>
      </w:r>
      <w:r w:rsidR="00A42139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,посета,излета </w:t>
      </w:r>
      <w:r w:rsidR="000F576C"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за ученике нижих разреда:</w:t>
      </w:r>
      <w:r w:rsidR="00BA0EC9" w:rsidRPr="000A6681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Косановић Јасмина</w:t>
      </w:r>
      <w:r w:rsidR="009404BE">
        <w:rPr>
          <w:rFonts w:ascii="Times New Roman" w:eastAsia="Times New Roman" w:hAnsi="Times New Roman"/>
          <w:bCs/>
          <w:sz w:val="28"/>
          <w:szCs w:val="28"/>
          <w:lang w:val="sr-Cyrl-CS"/>
        </w:rPr>
        <w:t>–</w:t>
      </w:r>
      <w:r w:rsidR="000F576C"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члан</w:t>
      </w:r>
    </w:p>
    <w:p w:rsidR="000F576C" w:rsidRPr="000F576C" w:rsidRDefault="000F576C" w:rsidP="00A421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    Ученичке екскурзије, као један од облика наставничке активности, имају за циљ да се теоријски обрађени наставни садржај из појединих предмета и осталих ваннаставних активности повежу са праксом у природи и друштву.</w:t>
      </w:r>
    </w:p>
    <w:p w:rsidR="000F576C" w:rsidRPr="000F576C" w:rsidRDefault="000F576C" w:rsidP="00A421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Оријентациони предлог за реализацију екскурзија:</w:t>
      </w:r>
    </w:p>
    <w:p w:rsidR="000F576C" w:rsidRDefault="000F576C" w:rsidP="00A421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lastRenderedPageBreak/>
        <w:t xml:space="preserve">            Због малог броја ученика у нижим разредима у нашој школи планирамо једнодневну екскурзију за све ученике заједно и групу предшколаца.</w:t>
      </w:r>
      <w:r w:rsidR="00A42139">
        <w:rPr>
          <w:rFonts w:ascii="Times New Roman" w:eastAsia="Times New Roman" w:hAnsi="Times New Roman"/>
          <w:bCs/>
          <w:sz w:val="28"/>
          <w:szCs w:val="28"/>
          <w:lang w:val="sr-Cyrl-CS"/>
        </w:rPr>
        <w:t>Садржај екскурзије биће у складу са узрастом деце.</w:t>
      </w:r>
    </w:p>
    <w:p w:rsidR="00A42139" w:rsidRPr="000F576C" w:rsidRDefault="00A42139" w:rsidP="00A421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  Планирамо – посету  </w:t>
      </w:r>
      <w:r w:rsidR="00A42139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Фрушкој гори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( мај </w:t>
      </w:r>
      <w:r w:rsidRPr="000F576C">
        <w:rPr>
          <w:rFonts w:ascii="Times New Roman" w:eastAsia="Times New Roman" w:hAnsi="Times New Roman"/>
          <w:bCs/>
          <w:sz w:val="28"/>
          <w:szCs w:val="28"/>
          <w:lang w:val="ru-RU"/>
        </w:rPr>
        <w:t>/201</w:t>
      </w:r>
      <w:r w:rsidR="00896486">
        <w:rPr>
          <w:rFonts w:ascii="Times New Roman" w:eastAsia="Times New Roman" w:hAnsi="Times New Roman"/>
          <w:bCs/>
          <w:sz w:val="28"/>
          <w:szCs w:val="28"/>
          <w:lang w:val="ru-RU"/>
        </w:rPr>
        <w:t>8</w:t>
      </w:r>
      <w:r w:rsidRPr="000F576C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)</w:t>
      </w:r>
    </w:p>
    <w:p w:rsidR="000F576C" w:rsidRDefault="000F576C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896486" w:rsidRPr="000F576C" w:rsidRDefault="00896486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0325A4" w:rsidRPr="00E14FAB" w:rsidRDefault="000F576C" w:rsidP="00E14FAB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9404BE">
        <w:rPr>
          <w:rFonts w:ascii="Times New Roman" w:eastAsia="Times New Roman" w:hAnsi="Times New Roman"/>
          <w:b/>
          <w:bCs/>
          <w:i/>
          <w:sz w:val="28"/>
          <w:szCs w:val="28"/>
          <w:lang w:val="sr-Cyrl-CS"/>
        </w:rPr>
        <w:t>Циљеви и задаци екскурзије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:(ПГ-9</w:t>
      </w:r>
      <w:r w:rsidRPr="000F576C">
        <w:rPr>
          <w:rFonts w:ascii="Times New Roman" w:eastAsia="Times New Roman" w:hAnsi="Times New Roman"/>
          <w:bCs/>
          <w:sz w:val="28"/>
          <w:szCs w:val="28"/>
          <w:lang w:val="ru-RU"/>
        </w:rPr>
        <w:t>/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06)</w:t>
      </w:r>
    </w:p>
    <w:p w:rsidR="000F576C" w:rsidRPr="000F576C" w:rsidRDefault="000F576C" w:rsidP="000325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упознавање са средином и њеним  специфичностима</w:t>
      </w:r>
    </w:p>
    <w:p w:rsidR="000F576C" w:rsidRPr="000F576C" w:rsidRDefault="000F576C" w:rsidP="000325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упознавање са историјским и географским знаменитостима овог краја,</w:t>
      </w:r>
    </w:p>
    <w:p w:rsidR="000F576C" w:rsidRDefault="000F576C" w:rsidP="000325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стицање позитивних емоционалних доживљаја у природи,социјализација деце и сл.</w:t>
      </w:r>
    </w:p>
    <w:p w:rsidR="00BA0EC9" w:rsidRPr="000F576C" w:rsidRDefault="00BA0EC9" w:rsidP="000325A4">
      <w:pPr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0F576C" w:rsidRDefault="000F576C" w:rsidP="000325A4">
      <w:pPr>
        <w:spacing w:after="0" w:line="240" w:lineRule="auto"/>
        <w:ind w:firstLine="36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У зависности од могућности родитеља ученика, школа ће организовати Школу у природи за ученике предшколског, првог, другог, трећег и четвртог разреда, Дивчибаре, у трајању од </w:t>
      </w:r>
      <w:r w:rsidRPr="000F576C">
        <w:rPr>
          <w:rFonts w:ascii="Times New Roman" w:eastAsia="Times New Roman" w:hAnsi="Times New Roman"/>
          <w:bCs/>
          <w:sz w:val="28"/>
          <w:szCs w:val="28"/>
          <w:lang w:val="ru-RU"/>
        </w:rPr>
        <w:t>4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до </w:t>
      </w:r>
      <w:r w:rsidRPr="000F576C">
        <w:rPr>
          <w:rFonts w:ascii="Times New Roman" w:eastAsia="Times New Roman" w:hAnsi="Times New Roman"/>
          <w:bCs/>
          <w:sz w:val="28"/>
          <w:szCs w:val="28"/>
          <w:lang w:val="ru-RU"/>
        </w:rPr>
        <w:t>7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дана, а у периоду мај 201</w:t>
      </w:r>
      <w:r w:rsidR="008A3F25">
        <w:rPr>
          <w:rFonts w:ascii="Times New Roman" w:eastAsia="Times New Roman" w:hAnsi="Times New Roman"/>
          <w:bCs/>
          <w:sz w:val="28"/>
          <w:szCs w:val="28"/>
          <w:lang w:val="ru-RU"/>
        </w:rPr>
        <w:t>8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. године за 80% ученика.</w:t>
      </w:r>
    </w:p>
    <w:p w:rsidR="004E713A" w:rsidRDefault="000F576C" w:rsidP="000325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</w:t>
      </w:r>
      <w:r w:rsidR="004E713A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Планирање 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Наставе у природи биће у складу са Правилником </w:t>
      </w:r>
    </w:p>
    <w:p w:rsidR="000F576C" w:rsidRDefault="000F576C" w:rsidP="000325A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( ''Просветни гласник РС '' бр. 72/09)</w:t>
      </w:r>
    </w:p>
    <w:p w:rsidR="00674FB3" w:rsidRDefault="000F576C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bCs/>
          <w:sz w:val="28"/>
          <w:szCs w:val="28"/>
          <w:lang w:val="sr-Latn-CS"/>
        </w:rPr>
        <w:t>За ученике нижих разреда школа планира</w:t>
      </w:r>
      <w:r w:rsidRPr="000F576C">
        <w:rPr>
          <w:rFonts w:ascii="Times New Roman" w:eastAsia="Times New Roman" w:hAnsi="Times New Roman"/>
          <w:bCs/>
          <w:sz w:val="28"/>
          <w:szCs w:val="28"/>
          <w:lang w:val="sr-Cyrl-CS"/>
        </w:rPr>
        <w:t>мо:</w:t>
      </w:r>
    </w:p>
    <w:p w:rsidR="00A42139" w:rsidRPr="000325A4" w:rsidRDefault="00A42139" w:rsidP="000F57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0F576C" w:rsidRPr="000325A4" w:rsidRDefault="000F576C" w:rsidP="004B23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325A4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једну </w:t>
      </w:r>
      <w:r w:rsidRPr="000325A4">
        <w:rPr>
          <w:rFonts w:ascii="Times New Roman" w:eastAsia="Times New Roman" w:hAnsi="Times New Roman"/>
          <w:bCs/>
          <w:sz w:val="28"/>
          <w:szCs w:val="28"/>
          <w:lang w:val="sr-Latn-CS"/>
        </w:rPr>
        <w:t>посету позоришту у Вршцу</w:t>
      </w:r>
      <w:r w:rsidR="004E713A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и</w:t>
      </w:r>
      <w:r w:rsidR="008973CA" w:rsidRPr="000325A4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Пландишту</w:t>
      </w:r>
      <w:r w:rsidR="004E713A">
        <w:rPr>
          <w:rFonts w:ascii="Times New Roman" w:eastAsia="Times New Roman" w:hAnsi="Times New Roman"/>
          <w:bCs/>
          <w:sz w:val="28"/>
          <w:szCs w:val="28"/>
          <w:lang w:val="sr-Cyrl-CS"/>
        </w:rPr>
        <w:t>;</w:t>
      </w:r>
    </w:p>
    <w:p w:rsidR="000F576C" w:rsidRPr="000325A4" w:rsidRDefault="000F576C" w:rsidP="004B23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0325A4">
        <w:rPr>
          <w:rFonts w:ascii="Times New Roman" w:eastAsia="Times New Roman" w:hAnsi="Times New Roman"/>
          <w:bCs/>
          <w:sz w:val="28"/>
          <w:szCs w:val="28"/>
          <w:lang w:val="sr-Cyrl-CS"/>
        </w:rPr>
        <w:t>Са</w:t>
      </w:r>
      <w:r w:rsidR="004B2306">
        <w:rPr>
          <w:rFonts w:ascii="Times New Roman" w:eastAsia="Times New Roman" w:hAnsi="Times New Roman"/>
          <w:bCs/>
          <w:sz w:val="28"/>
          <w:szCs w:val="28"/>
          <w:lang w:val="sr-Cyrl-CS"/>
        </w:rPr>
        <w:t>јам</w:t>
      </w:r>
      <w:r w:rsidRPr="000325A4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књига у Београду,октобар,</w:t>
      </w:r>
    </w:p>
    <w:p w:rsidR="000F576C" w:rsidRDefault="004B2306" w:rsidP="004B23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Фестивал</w:t>
      </w:r>
      <w:r w:rsidR="000F576C" w:rsidRPr="000325A4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науке у Новом Саду,мај.</w:t>
      </w:r>
    </w:p>
    <w:p w:rsidR="00186E06" w:rsidRPr="00186E06" w:rsidRDefault="00186E06" w:rsidP="00186E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</w:p>
    <w:p w:rsidR="00186E06" w:rsidRPr="00186E06" w:rsidRDefault="00186E06" w:rsidP="00186E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186E06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7.13 ПРОГРАМ РАДА ШКОЛСКЕ БИБЛИОТЕКЕ</w:t>
      </w:r>
    </w:p>
    <w:p w:rsidR="00186E06" w:rsidRDefault="00186E06" w:rsidP="00186E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186E06" w:rsidRDefault="00D1559E" w:rsidP="00FA25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Школска </w:t>
      </w:r>
      <w:r w:rsidR="00186E06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библиотека поседује </w:t>
      </w:r>
      <w:r w:rsidR="00FA2572">
        <w:rPr>
          <w:rFonts w:ascii="Times New Roman" w:eastAsia="Times New Roman" w:hAnsi="Times New Roman"/>
          <w:bCs/>
          <w:sz w:val="28"/>
          <w:szCs w:val="28"/>
          <w:lang w:val="sr-Cyrl-CS"/>
        </w:rPr>
        <w:t>богату библиотичку</w:t>
      </w:r>
      <w:r w:rsidR="00186E06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грађ</w:t>
      </w:r>
      <w:r w:rsidR="00FA2572">
        <w:rPr>
          <w:rFonts w:ascii="Times New Roman" w:eastAsia="Times New Roman" w:hAnsi="Times New Roman"/>
          <w:bCs/>
          <w:sz w:val="28"/>
          <w:szCs w:val="28"/>
          <w:lang w:val="sr-Cyrl-CS"/>
        </w:rPr>
        <w:t>у</w:t>
      </w:r>
      <w:r w:rsidR="00186E06">
        <w:rPr>
          <w:rFonts w:ascii="Times New Roman" w:eastAsia="Times New Roman" w:hAnsi="Times New Roman"/>
          <w:bCs/>
          <w:sz w:val="28"/>
          <w:szCs w:val="28"/>
          <w:lang w:val="sr-Cyrl-CS"/>
        </w:rPr>
        <w:t>.У фонду школ</w:t>
      </w:r>
      <w:r w:rsidR="00FA2572">
        <w:rPr>
          <w:rFonts w:ascii="Times New Roman" w:eastAsia="Times New Roman" w:hAnsi="Times New Roman"/>
          <w:bCs/>
          <w:sz w:val="28"/>
          <w:szCs w:val="28"/>
          <w:lang w:val="sr-Cyrl-CS"/>
        </w:rPr>
        <w:t>с</w:t>
      </w:r>
      <w:r w:rsidR="00186E06">
        <w:rPr>
          <w:rFonts w:ascii="Times New Roman" w:eastAsia="Times New Roman" w:hAnsi="Times New Roman"/>
          <w:bCs/>
          <w:sz w:val="28"/>
          <w:szCs w:val="28"/>
          <w:lang w:val="sr-Cyrl-CS"/>
        </w:rPr>
        <w:t>ке библиотеке налазе се књиге</w:t>
      </w:r>
      <w:r w:rsidR="003F7A85">
        <w:rPr>
          <w:rFonts w:ascii="Times New Roman" w:eastAsia="Times New Roman" w:hAnsi="Times New Roman"/>
          <w:bCs/>
          <w:sz w:val="28"/>
          <w:szCs w:val="28"/>
          <w:lang w:val="sr-Cyrl-CS"/>
        </w:rPr>
        <w:t>и школска лектира за потребе свих ученика школе.Поседује и вели број књига које нису обухваћене обавезним школским програмом , наслови из стручне литературе за наставнике , као и уџбеници и наставна средства које наставници користе у раду.Сакупљање, обрада, чување и издавање библиотечке граде је свакодневна активност школске библиотеке.</w:t>
      </w:r>
    </w:p>
    <w:p w:rsidR="003F7A85" w:rsidRDefault="003F7A85" w:rsidP="00186E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3F7A85" w:rsidRDefault="00E14FAB" w:rsidP="00FA257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У првом циклусу програмом рада школске библиотеке </w:t>
      </w:r>
      <w:r w:rsidR="003F7A85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спроводиће 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се </w:t>
      </w:r>
      <w:r w:rsidR="003F7A85">
        <w:rPr>
          <w:rFonts w:ascii="Times New Roman" w:eastAsia="Times New Roman" w:hAnsi="Times New Roman"/>
          <w:bCs/>
          <w:sz w:val="28"/>
          <w:szCs w:val="28"/>
          <w:lang w:val="sr-Cyrl-CS"/>
        </w:rPr>
        <w:t>следеће активности:</w:t>
      </w:r>
    </w:p>
    <w:p w:rsidR="00E14FAB" w:rsidRDefault="00E14FAB" w:rsidP="00FA2572">
      <w:pPr>
        <w:pStyle w:val="ListParagraph"/>
        <w:numPr>
          <w:ilvl w:val="0"/>
          <w:numId w:val="40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Упознавање ученика 1. разреда са књигом, осталом  библиотечком грађом и пословањем библиотеке</w:t>
      </w:r>
    </w:p>
    <w:p w:rsidR="00E14FAB" w:rsidRDefault="00E14FAB" w:rsidP="00FA2572">
      <w:pPr>
        <w:pStyle w:val="ListParagraph"/>
        <w:numPr>
          <w:ilvl w:val="0"/>
          <w:numId w:val="40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Помоћ родитељима око набавке уџбеника за ученике од 1. до 4. раз.</w:t>
      </w:r>
    </w:p>
    <w:p w:rsidR="00E14FAB" w:rsidRDefault="00E14FAB" w:rsidP="00FA2572">
      <w:pPr>
        <w:pStyle w:val="ListParagraph"/>
        <w:numPr>
          <w:ilvl w:val="0"/>
          <w:numId w:val="40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Неговање културног понашања у библиотеци;</w:t>
      </w:r>
    </w:p>
    <w:p w:rsidR="00E14FAB" w:rsidRDefault="00E14FAB" w:rsidP="00FA2572">
      <w:pPr>
        <w:pStyle w:val="ListParagraph"/>
        <w:numPr>
          <w:ilvl w:val="0"/>
          <w:numId w:val="40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lastRenderedPageBreak/>
        <w:t>Реализовање часова српског језика у библиотеци планирани планом и програмом;</w:t>
      </w:r>
    </w:p>
    <w:p w:rsidR="00E14FAB" w:rsidRDefault="00E14FAB" w:rsidP="00FA2572">
      <w:pPr>
        <w:pStyle w:val="ListParagraph"/>
        <w:numPr>
          <w:ilvl w:val="0"/>
          <w:numId w:val="40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Пружање помоћи приликом одабира литературе;</w:t>
      </w:r>
    </w:p>
    <w:p w:rsidR="00E14FAB" w:rsidRDefault="00E14FAB" w:rsidP="00FA2572">
      <w:pPr>
        <w:pStyle w:val="ListParagraph"/>
        <w:numPr>
          <w:ilvl w:val="0"/>
          <w:numId w:val="40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Литерарни конкурси са темама за ученике нижих разреда;</w:t>
      </w:r>
    </w:p>
    <w:p w:rsidR="00E14FAB" w:rsidRDefault="00E14FAB" w:rsidP="00FA2572">
      <w:pPr>
        <w:pStyle w:val="ListParagraph"/>
        <w:numPr>
          <w:ilvl w:val="0"/>
          <w:numId w:val="40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Помоћ наставницима и ученицима за припремање културних манифестација у школи </w:t>
      </w:r>
      <w:r w:rsidR="00D1559E">
        <w:rPr>
          <w:bCs/>
          <w:sz w:val="28"/>
          <w:szCs w:val="28"/>
          <w:lang w:val="sr-Cyrl-CS"/>
        </w:rPr>
        <w:t>и обележавање важних датума;</w:t>
      </w:r>
    </w:p>
    <w:p w:rsidR="00E14FAB" w:rsidRPr="00E14FAB" w:rsidRDefault="00E14FAB" w:rsidP="00FA2572">
      <w:pPr>
        <w:pStyle w:val="ListParagraph"/>
        <w:numPr>
          <w:ilvl w:val="0"/>
          <w:numId w:val="40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Сарадња са осталим библиотекама на нивоу локала ;</w:t>
      </w:r>
    </w:p>
    <w:p w:rsidR="003F7A85" w:rsidRDefault="003F7A85" w:rsidP="00186E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896486" w:rsidRDefault="00896486" w:rsidP="0089648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Cyrl-CS"/>
        </w:rPr>
      </w:pPr>
    </w:p>
    <w:p w:rsidR="00896486" w:rsidRPr="00C074D7" w:rsidRDefault="00856A28" w:rsidP="0089648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7.1</w:t>
      </w:r>
      <w:r w:rsidR="00186E06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       </w:t>
      </w:r>
      <w:r w:rsidR="00C074D7" w:rsidRPr="00C074D7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ИНДИВИДУАЛНИ ОБРАЗОВНИ ПЛАНОВИ, ИНДИВИДУАЛНИ ПРОГРАМИ И ИНДИВИДУАЛИЗОВАН ПРОГРАМ РАДА</w:t>
      </w:r>
    </w:p>
    <w:p w:rsidR="00024FBD" w:rsidRDefault="000F576C" w:rsidP="0089648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0F576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 </w:t>
      </w:r>
    </w:p>
    <w:p w:rsidR="00C074D7" w:rsidRPr="00C074D7" w:rsidRDefault="00C074D7" w:rsidP="00C074D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074D7">
        <w:rPr>
          <w:rFonts w:ascii="Times New Roman" w:eastAsia="Times New Roman" w:hAnsi="Times New Roman"/>
          <w:bCs/>
          <w:sz w:val="28"/>
          <w:szCs w:val="28"/>
          <w:lang w:val="ru-RU"/>
        </w:rPr>
        <w:t>Тим за инклузивно образовање стара се о превентивном реаговању, препознавању потреба и пружању најадекватнијег вида подршке деци са тешкоћама у учењу.Успоставља се и унапређује сарадња са</w:t>
      </w:r>
      <w:r w:rsidR="008D1F5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родитељима дец</w:t>
      </w:r>
      <w:r w:rsidRPr="00C074D7">
        <w:rPr>
          <w:rFonts w:ascii="Times New Roman" w:eastAsia="Times New Roman" w:hAnsi="Times New Roman"/>
          <w:bCs/>
          <w:sz w:val="28"/>
          <w:szCs w:val="28"/>
          <w:lang w:val="ru-RU"/>
        </w:rPr>
        <w:t>е са тешкоћама у учењу.</w:t>
      </w:r>
    </w:p>
    <w:p w:rsidR="00C074D7" w:rsidRPr="00C074D7" w:rsidRDefault="00C074D7" w:rsidP="00C074D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074D7">
        <w:rPr>
          <w:rFonts w:ascii="Times New Roman" w:eastAsia="Times New Roman" w:hAnsi="Times New Roman"/>
          <w:bCs/>
          <w:sz w:val="28"/>
          <w:szCs w:val="28"/>
          <w:lang w:val="ru-RU"/>
        </w:rPr>
        <w:t>Активности стручног тима за инклузивно образовање организују се у складу са законским регулативама.</w:t>
      </w:r>
    </w:p>
    <w:p w:rsidR="00C074D7" w:rsidRPr="00C074D7" w:rsidRDefault="00C074D7" w:rsidP="00C074D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 w:rsidRPr="00C074D7">
        <w:rPr>
          <w:rFonts w:ascii="Times New Roman" w:eastAsia="Times New Roman" w:hAnsi="Times New Roman"/>
          <w:bCs/>
          <w:sz w:val="28"/>
          <w:szCs w:val="28"/>
          <w:lang w:val="ru-RU"/>
        </w:rPr>
        <w:t>У наредном периоду планира се унапређење инклузивне праксе у школи кроз индентификовање и евидентирање ученика којима је потребна подршка у образовању, унапређивање индивидуализованог приступа , израда ИОП-а за ученике којима је потребан овај вид додатне подршке, евалуација већ постојаћих ИОП-а кроз анализу постигнућа ученика , даља сарадња са интересорном Комисијом за процену потребе за пружање додатне образовне,социјалне или здравствене  подршке ученику.Све активности биће усклађене са важећим  законским одредбама и правилницима којима су регулисана питања инклузивне праксе у образовном систему.</w:t>
      </w:r>
    </w:p>
    <w:p w:rsidR="000F576C" w:rsidRPr="000F576C" w:rsidRDefault="000F576C" w:rsidP="00B223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F576C" w:rsidRPr="00856A28" w:rsidRDefault="00856A28" w:rsidP="00CD6A33">
      <w:pPr>
        <w:pStyle w:val="ListParagraph"/>
        <w:numPr>
          <w:ilvl w:val="0"/>
          <w:numId w:val="39"/>
        </w:numPr>
        <w:ind w:left="27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  <w:r w:rsidR="000F576C" w:rsidRPr="00856A28">
        <w:rPr>
          <w:b/>
          <w:sz w:val="28"/>
          <w:szCs w:val="28"/>
          <w:lang w:val="sr-Cyrl-CS"/>
        </w:rPr>
        <w:t>ПРАЋЕЊЕ , ОСТВАРИВАЊЕ И УНАПРЕЂИВАЊЕ  ШКОЛСКОГ ПРОГРАМА</w:t>
      </w:r>
    </w:p>
    <w:p w:rsidR="000F576C" w:rsidRPr="000F576C" w:rsidRDefault="000F576C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Усклађено је са планом унапређивања рада школе израђеним након спољашњег вредновања рада школе о</w:t>
      </w:r>
      <w:r w:rsidR="00024FBD">
        <w:rPr>
          <w:rFonts w:ascii="Times New Roman" w:eastAsia="Times New Roman" w:hAnsi="Times New Roman"/>
          <w:sz w:val="28"/>
          <w:szCs w:val="28"/>
          <w:lang w:val="sr-Cyrl-CS"/>
        </w:rPr>
        <w:t>д 6.03.2013.г.-оцена 2, а кроз А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кционе планове дате у Годишњем плану рада школе.</w:t>
      </w:r>
    </w:p>
    <w:p w:rsidR="000F576C" w:rsidRPr="000F576C" w:rsidRDefault="000F576C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Праћење остваривања и унапређивања школског програма је континуирани задатак чланова школског тима за унапређивање свих сегмената школског програма, а одвијаће се кроз следеће развојне циљеве:</w:t>
      </w:r>
    </w:p>
    <w:p w:rsidR="000F576C" w:rsidRPr="000F576C" w:rsidRDefault="000F576C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392033" w:rsidRDefault="000F576C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392033">
        <w:rPr>
          <w:rFonts w:ascii="Times New Roman" w:eastAsia="Times New Roman" w:hAnsi="Times New Roman"/>
          <w:b/>
          <w:sz w:val="28"/>
          <w:szCs w:val="28"/>
          <w:lang w:val="sr-Cyrl-CS"/>
        </w:rPr>
        <w:t>1.захтевати виши ниво одговорности и дисциплине у раду, а посебно у области наставе и учења,</w:t>
      </w:r>
    </w:p>
    <w:p w:rsidR="00392033" w:rsidRPr="00392033" w:rsidRDefault="00392033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F576C" w:rsidRPr="00392033" w:rsidRDefault="000F576C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392033">
        <w:rPr>
          <w:rFonts w:ascii="Times New Roman" w:eastAsia="Times New Roman" w:hAnsi="Times New Roman"/>
          <w:b/>
          <w:sz w:val="28"/>
          <w:szCs w:val="28"/>
          <w:lang w:val="sr-Cyrl-CS"/>
        </w:rPr>
        <w:t>2.унапредити извештавање и праћење свих интересних група о образовним постигнућима ученика кроз стварно постигнуте резултате у оквиру нивоа стандарда образовања,</w:t>
      </w:r>
    </w:p>
    <w:p w:rsidR="00392033" w:rsidRPr="00392033" w:rsidRDefault="00392033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A6681" w:rsidRPr="00B22337" w:rsidRDefault="000F576C" w:rsidP="00B223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392033">
        <w:rPr>
          <w:rFonts w:ascii="Times New Roman" w:eastAsia="Times New Roman" w:hAnsi="Times New Roman"/>
          <w:b/>
          <w:sz w:val="28"/>
          <w:szCs w:val="28"/>
          <w:lang w:val="sr-Cyrl-CS"/>
        </w:rPr>
        <w:t>3.подизање компетенција за рад наставника и посебно наставника приправника кр</w:t>
      </w:r>
      <w:r w:rsidR="00B22337">
        <w:rPr>
          <w:rFonts w:ascii="Times New Roman" w:eastAsia="Times New Roman" w:hAnsi="Times New Roman"/>
          <w:b/>
          <w:sz w:val="28"/>
          <w:szCs w:val="28"/>
          <w:lang w:val="sr-Cyrl-CS"/>
        </w:rPr>
        <w:t>оз јасно прецизиране процедуре.</w:t>
      </w:r>
    </w:p>
    <w:p w:rsidR="00392033" w:rsidRDefault="00392033" w:rsidP="003920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392033" w:rsidRPr="00D43CD8" w:rsidRDefault="00392033" w:rsidP="00B22337">
      <w:pPr>
        <w:jc w:val="both"/>
        <w:rPr>
          <w:b/>
          <w:sz w:val="28"/>
          <w:szCs w:val="28"/>
          <w:lang w:val="ru-RU" w:bidi="he-IL"/>
        </w:rPr>
      </w:pPr>
      <w:r w:rsidRPr="00D43CD8">
        <w:rPr>
          <w:b/>
          <w:i/>
          <w:sz w:val="28"/>
          <w:szCs w:val="28"/>
          <w:lang w:val="ru-RU" w:bidi="he-IL"/>
        </w:rPr>
        <w:t>Задаци</w:t>
      </w:r>
      <w:r w:rsidR="00B22337">
        <w:rPr>
          <w:b/>
          <w:sz w:val="28"/>
          <w:szCs w:val="28"/>
          <w:rtl/>
          <w:lang w:val="ru-RU" w:bidi="he-IL"/>
        </w:rPr>
        <w:t>׃</w:t>
      </w:r>
    </w:p>
    <w:p w:rsidR="00392033" w:rsidRPr="00392033" w:rsidRDefault="00392033" w:rsidP="00392033">
      <w:pPr>
        <w:ind w:firstLine="567"/>
        <w:jc w:val="both"/>
        <w:rPr>
          <w:rFonts w:ascii="Times New Roman" w:hAnsi="Times New Roman"/>
          <w:sz w:val="28"/>
          <w:szCs w:val="28"/>
          <w:lang w:val="ru-RU" w:bidi="he-IL"/>
        </w:rPr>
      </w:pPr>
      <w:r w:rsidRPr="00392033">
        <w:rPr>
          <w:rFonts w:ascii="Times New Roman" w:hAnsi="Times New Roman"/>
          <w:sz w:val="28"/>
          <w:szCs w:val="28"/>
          <w:lang w:val="ru-RU" w:bidi="he-IL"/>
        </w:rPr>
        <w:t>1. Израда плана стручног усавршавања наставника, са акцентом на подизање компетенција рада у настави и учењу, као и ваннаставним активностима</w:t>
      </w:r>
    </w:p>
    <w:p w:rsidR="00392033" w:rsidRPr="00392033" w:rsidRDefault="00392033" w:rsidP="00392033">
      <w:pPr>
        <w:ind w:firstLine="567"/>
        <w:jc w:val="both"/>
        <w:rPr>
          <w:rFonts w:ascii="Times New Roman" w:hAnsi="Times New Roman"/>
          <w:sz w:val="28"/>
          <w:szCs w:val="28"/>
          <w:lang w:val="ru-RU" w:bidi="he-IL"/>
        </w:rPr>
      </w:pPr>
      <w:r w:rsidRPr="00392033">
        <w:rPr>
          <w:rFonts w:ascii="Times New Roman" w:hAnsi="Times New Roman"/>
          <w:sz w:val="28"/>
          <w:szCs w:val="28"/>
          <w:lang w:val="ru-RU" w:bidi="he-IL"/>
        </w:rPr>
        <w:t>2. Писање глобалних планова рада, месечних планова рада са јасном структуром као и дневних припрема наставника са јасно дефинасаним циљем и задацима и применом диференциране наставе на часу</w:t>
      </w:r>
      <w:r w:rsidR="00E9367D">
        <w:rPr>
          <w:rFonts w:ascii="Times New Roman" w:hAnsi="Times New Roman"/>
          <w:sz w:val="28"/>
          <w:szCs w:val="28"/>
          <w:lang w:val="ru-RU" w:bidi="he-IL"/>
        </w:rPr>
        <w:t>;</w:t>
      </w:r>
    </w:p>
    <w:p w:rsidR="00392033" w:rsidRPr="00392033" w:rsidRDefault="00392033" w:rsidP="00392033">
      <w:pPr>
        <w:ind w:firstLine="567"/>
        <w:jc w:val="both"/>
        <w:rPr>
          <w:rFonts w:ascii="Times New Roman" w:hAnsi="Times New Roman"/>
          <w:sz w:val="28"/>
          <w:szCs w:val="28"/>
          <w:lang w:val="ru-RU" w:bidi="he-IL"/>
        </w:rPr>
      </w:pPr>
      <w:r w:rsidRPr="00392033">
        <w:rPr>
          <w:rFonts w:ascii="Times New Roman" w:hAnsi="Times New Roman"/>
          <w:sz w:val="28"/>
          <w:szCs w:val="28"/>
          <w:lang w:val="ru-RU" w:bidi="he-IL"/>
        </w:rPr>
        <w:t xml:space="preserve">3. Критеријуме оцењивања усагласити са успехом ученика и стандардима образовних постигнућа као и оцењивање ученика ставити у функцију учења. Оцена мора бити мотивациона и стални задатак, </w:t>
      </w:r>
      <w:r w:rsidR="00E9367D">
        <w:rPr>
          <w:rFonts w:ascii="Times New Roman" w:hAnsi="Times New Roman"/>
          <w:sz w:val="28"/>
          <w:szCs w:val="28"/>
          <w:lang w:val="ru-RU" w:bidi="he-IL"/>
        </w:rPr>
        <w:t>анализа стручних актива и  већа;</w:t>
      </w:r>
    </w:p>
    <w:p w:rsidR="00392033" w:rsidRPr="00392033" w:rsidRDefault="00392033" w:rsidP="00392033">
      <w:pPr>
        <w:ind w:firstLine="567"/>
        <w:jc w:val="both"/>
        <w:rPr>
          <w:rFonts w:ascii="Times New Roman" w:hAnsi="Times New Roman"/>
          <w:sz w:val="28"/>
          <w:szCs w:val="28"/>
          <w:lang w:val="ru-RU" w:bidi="he-IL"/>
        </w:rPr>
      </w:pPr>
      <w:r w:rsidRPr="00392033">
        <w:rPr>
          <w:rFonts w:ascii="Times New Roman" w:hAnsi="Times New Roman"/>
          <w:sz w:val="28"/>
          <w:szCs w:val="28"/>
          <w:lang w:val="ru-RU" w:bidi="he-IL"/>
        </w:rPr>
        <w:t>4. Коришћење метода активног учења, вршњачког учења, рад у малим групама прмењивати у свакодневниом раду наставника са јасном повратном информацијом датом ученику и родитељу</w:t>
      </w:r>
      <w:r w:rsidR="00E9367D">
        <w:rPr>
          <w:rFonts w:ascii="Times New Roman" w:hAnsi="Times New Roman"/>
          <w:sz w:val="28"/>
          <w:szCs w:val="28"/>
          <w:lang w:val="ru-RU" w:bidi="he-IL"/>
        </w:rPr>
        <w:t>;</w:t>
      </w:r>
    </w:p>
    <w:p w:rsidR="00392033" w:rsidRPr="00392033" w:rsidRDefault="00392033" w:rsidP="00392033">
      <w:pPr>
        <w:ind w:firstLine="567"/>
        <w:jc w:val="both"/>
        <w:rPr>
          <w:rFonts w:ascii="Times New Roman" w:hAnsi="Times New Roman"/>
          <w:sz w:val="28"/>
          <w:szCs w:val="28"/>
          <w:lang w:val="ru-RU" w:bidi="he-IL"/>
        </w:rPr>
      </w:pPr>
      <w:r w:rsidRPr="00392033">
        <w:rPr>
          <w:rFonts w:ascii="Times New Roman" w:hAnsi="Times New Roman"/>
          <w:sz w:val="28"/>
          <w:szCs w:val="28"/>
          <w:lang w:val="ru-RU" w:bidi="he-IL"/>
        </w:rPr>
        <w:t xml:space="preserve">5. Посете часовима наставе, директора и педагога школе, с циљем праћења рада наставника и ученика на часу, процеса стицања знања ученика  и подизања квалитета рада школе </w:t>
      </w:r>
      <w:r w:rsidR="00E9367D">
        <w:rPr>
          <w:rFonts w:ascii="Times New Roman" w:hAnsi="Times New Roman"/>
          <w:sz w:val="28"/>
          <w:szCs w:val="28"/>
          <w:lang w:val="ru-RU" w:bidi="he-IL"/>
        </w:rPr>
        <w:t>;</w:t>
      </w:r>
    </w:p>
    <w:p w:rsidR="00392033" w:rsidRPr="008D1F5C" w:rsidRDefault="00392033" w:rsidP="00392033">
      <w:pPr>
        <w:ind w:firstLine="567"/>
        <w:jc w:val="both"/>
        <w:rPr>
          <w:rFonts w:ascii="Times New Roman" w:hAnsi="Times New Roman"/>
          <w:sz w:val="28"/>
          <w:szCs w:val="28"/>
          <w:lang w:val="ru-RU" w:bidi="he-IL"/>
        </w:rPr>
      </w:pPr>
      <w:r w:rsidRPr="00392033">
        <w:rPr>
          <w:rFonts w:ascii="Times New Roman" w:hAnsi="Times New Roman"/>
          <w:sz w:val="28"/>
          <w:szCs w:val="28"/>
          <w:lang w:val="ru-RU" w:bidi="he-IL"/>
        </w:rPr>
        <w:t xml:space="preserve">6. Укључивање свих структура  локалне заједнице, свих ресурса средине у </w:t>
      </w:r>
      <w:r w:rsidRPr="008D1F5C">
        <w:rPr>
          <w:rFonts w:ascii="Times New Roman" w:hAnsi="Times New Roman"/>
          <w:sz w:val="28"/>
          <w:szCs w:val="28"/>
          <w:lang w:val="ru-RU" w:bidi="he-IL"/>
        </w:rPr>
        <w:t>рад ваннаставних активности наставника и ученика школе</w:t>
      </w:r>
      <w:r w:rsidR="00E9367D" w:rsidRPr="008D1F5C">
        <w:rPr>
          <w:rFonts w:ascii="Times New Roman" w:hAnsi="Times New Roman"/>
          <w:sz w:val="28"/>
          <w:szCs w:val="28"/>
          <w:lang w:val="ru-RU" w:bidi="he-IL"/>
        </w:rPr>
        <w:t>;</w:t>
      </w:r>
    </w:p>
    <w:p w:rsidR="00392033" w:rsidRPr="008D1F5C" w:rsidRDefault="00A674D4" w:rsidP="00392033">
      <w:pPr>
        <w:ind w:firstLine="567"/>
        <w:jc w:val="both"/>
        <w:rPr>
          <w:rFonts w:ascii="Times New Roman" w:hAnsi="Times New Roman"/>
          <w:sz w:val="28"/>
          <w:szCs w:val="28"/>
          <w:lang w:val="ru-RU" w:bidi="he-IL"/>
        </w:rPr>
      </w:pPr>
      <w:r w:rsidRPr="008D1F5C">
        <w:rPr>
          <w:rFonts w:ascii="Times New Roman" w:hAnsi="Times New Roman"/>
          <w:sz w:val="28"/>
          <w:szCs w:val="28"/>
          <w:lang w:val="ru-RU" w:bidi="he-IL"/>
        </w:rPr>
        <w:t>7.Редовно ажурирати</w:t>
      </w:r>
      <w:r w:rsidR="00392033" w:rsidRPr="008D1F5C">
        <w:rPr>
          <w:rFonts w:ascii="Times New Roman" w:hAnsi="Times New Roman"/>
          <w:sz w:val="28"/>
          <w:szCs w:val="28"/>
          <w:lang w:val="ru-RU" w:bidi="he-IL"/>
        </w:rPr>
        <w:t xml:space="preserve"> модеран сајт школе са свим важним информацијама о свеукупном раду школе</w:t>
      </w:r>
      <w:r w:rsidR="00E9367D" w:rsidRPr="008D1F5C">
        <w:rPr>
          <w:rFonts w:ascii="Times New Roman" w:hAnsi="Times New Roman"/>
          <w:sz w:val="28"/>
          <w:szCs w:val="28"/>
          <w:lang w:val="ru-RU" w:bidi="he-IL"/>
        </w:rPr>
        <w:t>;</w:t>
      </w:r>
    </w:p>
    <w:p w:rsidR="00392033" w:rsidRPr="008D1F5C" w:rsidRDefault="00A674D4" w:rsidP="00392033">
      <w:pPr>
        <w:ind w:firstLine="567"/>
        <w:jc w:val="both"/>
        <w:rPr>
          <w:rFonts w:ascii="Times New Roman" w:hAnsi="Times New Roman"/>
          <w:sz w:val="28"/>
          <w:szCs w:val="28"/>
          <w:lang w:val="ru-RU" w:bidi="he-IL"/>
        </w:rPr>
      </w:pPr>
      <w:r w:rsidRPr="008D1F5C">
        <w:rPr>
          <w:rFonts w:ascii="Times New Roman" w:hAnsi="Times New Roman"/>
          <w:sz w:val="28"/>
          <w:szCs w:val="28"/>
          <w:lang w:val="ru-RU" w:bidi="he-IL"/>
        </w:rPr>
        <w:t>8. Радити на унапређењу рада</w:t>
      </w:r>
      <w:r w:rsidR="00392033" w:rsidRPr="008D1F5C">
        <w:rPr>
          <w:rFonts w:ascii="Times New Roman" w:hAnsi="Times New Roman"/>
          <w:sz w:val="28"/>
          <w:szCs w:val="28"/>
          <w:lang w:val="ru-RU" w:bidi="he-IL"/>
        </w:rPr>
        <w:t xml:space="preserve"> ученичк</w:t>
      </w:r>
      <w:r w:rsidRPr="008D1F5C">
        <w:rPr>
          <w:rFonts w:ascii="Times New Roman" w:hAnsi="Times New Roman"/>
          <w:sz w:val="28"/>
          <w:szCs w:val="28"/>
          <w:lang w:val="ru-RU" w:bidi="he-IL"/>
        </w:rPr>
        <w:t>ог кутка</w:t>
      </w:r>
      <w:r w:rsidR="00392033" w:rsidRPr="008D1F5C">
        <w:rPr>
          <w:rFonts w:ascii="Times New Roman" w:hAnsi="Times New Roman"/>
          <w:sz w:val="28"/>
          <w:szCs w:val="28"/>
          <w:lang w:val="ru-RU" w:bidi="he-IL"/>
        </w:rPr>
        <w:t xml:space="preserve"> </w:t>
      </w:r>
      <w:r w:rsidRPr="008D1F5C">
        <w:rPr>
          <w:rFonts w:ascii="Times New Roman" w:hAnsi="Times New Roman"/>
          <w:sz w:val="28"/>
          <w:szCs w:val="28"/>
          <w:lang w:val="ru-RU" w:bidi="he-IL"/>
        </w:rPr>
        <w:t>;</w:t>
      </w:r>
    </w:p>
    <w:p w:rsidR="00896486" w:rsidRDefault="00392033" w:rsidP="00392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8D1F5C">
        <w:rPr>
          <w:rFonts w:ascii="Times New Roman" w:hAnsi="Times New Roman"/>
          <w:sz w:val="28"/>
          <w:szCs w:val="28"/>
          <w:lang w:val="sr-Cyrl-CS"/>
        </w:rPr>
        <w:t xml:space="preserve">         9. Неговати позитивну климу, међусобну сарадњу и уважавање међу свим актерима образовног процеса</w:t>
      </w:r>
      <w:r w:rsidRPr="00392033">
        <w:rPr>
          <w:rFonts w:ascii="Times New Roman" w:hAnsi="Times New Roman"/>
          <w:sz w:val="28"/>
          <w:szCs w:val="28"/>
          <w:lang w:val="sr-Cyrl-CS"/>
        </w:rPr>
        <w:t xml:space="preserve"> у школи;</w:t>
      </w:r>
    </w:p>
    <w:p w:rsidR="000F576C" w:rsidRPr="000F576C" w:rsidRDefault="000F576C" w:rsidP="00B2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Default="00F57427" w:rsidP="0019603B">
      <w:pPr>
        <w:spacing w:after="0" w:line="240" w:lineRule="auto"/>
        <w:ind w:left="885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lastRenderedPageBreak/>
        <w:t>8.1.</w:t>
      </w:r>
      <w:r w:rsidR="000F576C"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>Садржај праћења остваривања школског програма:</w:t>
      </w:r>
    </w:p>
    <w:p w:rsidR="00896486" w:rsidRDefault="00896486" w:rsidP="000F57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96486" w:rsidRDefault="000F576C" w:rsidP="00CD6A33">
      <w:pPr>
        <w:numPr>
          <w:ilvl w:val="0"/>
          <w:numId w:val="38"/>
        </w:numPr>
        <w:spacing w:after="0" w:line="240" w:lineRule="auto"/>
        <w:ind w:left="9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праћење постигнућа  ученика, општи успех и понашање</w:t>
      </w:r>
    </w:p>
    <w:p w:rsidR="000F576C" w:rsidRPr="00CD6A33" w:rsidRDefault="000F576C" w:rsidP="00CD6A33">
      <w:pPr>
        <w:numPr>
          <w:ilvl w:val="0"/>
          <w:numId w:val="38"/>
        </w:numPr>
        <w:spacing w:after="0" w:line="240" w:lineRule="auto"/>
        <w:ind w:left="9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896486">
        <w:rPr>
          <w:rFonts w:ascii="Times New Roman" w:eastAsia="Times New Roman" w:hAnsi="Times New Roman"/>
          <w:sz w:val="28"/>
          <w:szCs w:val="28"/>
          <w:lang w:val="sr-Cyrl-CS"/>
        </w:rPr>
        <w:t>освареност пост</w:t>
      </w:r>
      <w:r w:rsidR="00392033" w:rsidRPr="00896486">
        <w:rPr>
          <w:rFonts w:ascii="Times New Roman" w:eastAsia="Times New Roman" w:hAnsi="Times New Roman"/>
          <w:sz w:val="28"/>
          <w:szCs w:val="28"/>
          <w:lang w:val="sr-Cyrl-CS"/>
        </w:rPr>
        <w:t>авље</w:t>
      </w:r>
      <w:r w:rsidR="00CA76B6" w:rsidRPr="00896486">
        <w:rPr>
          <w:rFonts w:ascii="Times New Roman" w:eastAsia="Times New Roman" w:hAnsi="Times New Roman"/>
          <w:sz w:val="28"/>
          <w:szCs w:val="28"/>
          <w:lang w:val="sr-Cyrl-CS"/>
        </w:rPr>
        <w:t>них циљева и задатака образовно</w:t>
      </w:r>
      <w:r w:rsidRPr="00896486">
        <w:rPr>
          <w:rFonts w:ascii="Times New Roman" w:eastAsia="Times New Roman" w:hAnsi="Times New Roman"/>
          <w:sz w:val="28"/>
          <w:szCs w:val="28"/>
          <w:lang w:val="sr-Cyrl-CS"/>
        </w:rPr>
        <w:t>васпитног</w:t>
      </w:r>
      <w:r w:rsidR="00024FBD" w:rsidRPr="00CD6A33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  <w:r w:rsidRPr="00CD6A33">
        <w:rPr>
          <w:rFonts w:ascii="Times New Roman" w:eastAsia="Times New Roman" w:hAnsi="Times New Roman"/>
          <w:sz w:val="28"/>
          <w:szCs w:val="28"/>
          <w:lang w:val="sr-Cyrl-CS"/>
        </w:rPr>
        <w:t>рада,</w:t>
      </w:r>
    </w:p>
    <w:p w:rsidR="000F576C" w:rsidRPr="000F576C" w:rsidRDefault="000F576C" w:rsidP="00CD6A33">
      <w:pPr>
        <w:numPr>
          <w:ilvl w:val="0"/>
          <w:numId w:val="36"/>
        </w:numPr>
        <w:spacing w:after="0" w:line="240" w:lineRule="auto"/>
        <w:ind w:left="9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усклађеност постигнутих циљева са садржајима, наставним методама, стандардима образовања, активностима наставника и ученика,</w:t>
      </w:r>
    </w:p>
    <w:p w:rsidR="000F576C" w:rsidRPr="00392033" w:rsidRDefault="000F576C" w:rsidP="00CD6A33">
      <w:pPr>
        <w:pStyle w:val="ListParagraph"/>
        <w:numPr>
          <w:ilvl w:val="0"/>
          <w:numId w:val="1"/>
        </w:numPr>
        <w:ind w:left="90"/>
        <w:jc w:val="both"/>
        <w:rPr>
          <w:sz w:val="28"/>
          <w:szCs w:val="28"/>
          <w:lang w:val="sr-Cyrl-CS"/>
        </w:rPr>
      </w:pPr>
      <w:r w:rsidRPr="00392033">
        <w:rPr>
          <w:sz w:val="28"/>
          <w:szCs w:val="28"/>
          <w:lang w:val="sr-Cyrl-CS"/>
        </w:rPr>
        <w:t>мотивација ученика и наставника у наставним  и ваннаставним активностима,</w:t>
      </w:r>
    </w:p>
    <w:p w:rsidR="000F576C" w:rsidRPr="00392033" w:rsidRDefault="000F576C" w:rsidP="00CD6A33">
      <w:pPr>
        <w:pStyle w:val="ListParagraph"/>
        <w:numPr>
          <w:ilvl w:val="0"/>
          <w:numId w:val="1"/>
        </w:numPr>
        <w:ind w:left="90"/>
        <w:jc w:val="both"/>
        <w:rPr>
          <w:sz w:val="28"/>
          <w:szCs w:val="28"/>
          <w:lang w:val="sr-Cyrl-CS"/>
        </w:rPr>
      </w:pPr>
      <w:r w:rsidRPr="00392033">
        <w:rPr>
          <w:sz w:val="28"/>
          <w:szCs w:val="28"/>
          <w:lang w:val="sr-Cyrl-CS"/>
        </w:rPr>
        <w:t>анилиза квалитета рада у области настави и учењу на свим нивоима рада, квартално на већима, стручним активима.</w:t>
      </w:r>
    </w:p>
    <w:p w:rsidR="00B571D4" w:rsidRDefault="00B571D4" w:rsidP="003F3B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19603B" w:rsidRPr="00392033" w:rsidRDefault="0019603B" w:rsidP="000F576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F57427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8</w:t>
      </w:r>
      <w:r w:rsidR="000F576C" w:rsidRPr="000F576C">
        <w:rPr>
          <w:rFonts w:ascii="Times New Roman" w:eastAsia="Times New Roman" w:hAnsi="Times New Roman"/>
          <w:b/>
          <w:sz w:val="28"/>
          <w:szCs w:val="28"/>
          <w:lang w:val="sr-Cyrl-CS"/>
        </w:rPr>
        <w:t>. 2. Начини праћења остваривања школског програма:</w:t>
      </w:r>
    </w:p>
    <w:p w:rsidR="000F576C" w:rsidRPr="000F576C" w:rsidRDefault="000F576C" w:rsidP="000F576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различите методе и технике оцењивања,</w:t>
      </w: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кроз самовредновање и вредновање рада школе,</w:t>
      </w: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диференцирање различитих нивоа постигнућа ученика,</w:t>
      </w: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мерење постигнућа ученика,</w:t>
      </w:r>
    </w:p>
    <w:p w:rsidR="00CA76B6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мерење задовољства ученика и наставника у настави и </w:t>
      </w:r>
    </w:p>
    <w:p w:rsidR="00CA76B6" w:rsidRDefault="000F576C" w:rsidP="00CA76B6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ваннаставним активностима на тематским данима,угледним </w:t>
      </w:r>
    </w:p>
    <w:p w:rsidR="000F576C" w:rsidRPr="000F576C" w:rsidRDefault="000F576C" w:rsidP="00CA76B6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часовима..и др.</w:t>
      </w:r>
    </w:p>
    <w:p w:rsidR="000F576C" w:rsidRPr="00B22337" w:rsidRDefault="000F576C" w:rsidP="00B2233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576C" w:rsidRPr="00CA76B6" w:rsidRDefault="00F57427" w:rsidP="00CD6A33">
      <w:pPr>
        <w:spacing w:after="0" w:line="240" w:lineRule="auto"/>
        <w:ind w:left="45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8</w:t>
      </w:r>
      <w:r w:rsidR="00CA76B6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.3   </w:t>
      </w:r>
      <w:r w:rsidR="000F576C" w:rsidRPr="00CA76B6">
        <w:rPr>
          <w:rFonts w:ascii="Times New Roman" w:eastAsia="Times New Roman" w:hAnsi="Times New Roman"/>
          <w:b/>
          <w:sz w:val="28"/>
          <w:szCs w:val="28"/>
          <w:lang w:val="sr-Cyrl-CS"/>
        </w:rPr>
        <w:t>Иструменти за праћење:</w:t>
      </w:r>
    </w:p>
    <w:p w:rsidR="00CA76B6" w:rsidRPr="000F576C" w:rsidRDefault="00CA76B6" w:rsidP="00CA76B6">
      <w:pPr>
        <w:spacing w:after="0" w:line="240" w:lineRule="auto"/>
        <w:ind w:left="1605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тестови</w:t>
      </w: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анкете, интервјуи</w:t>
      </w: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скале процене</w:t>
      </w: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извештаји</w:t>
      </w: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презентације</w:t>
      </w:r>
    </w:p>
    <w:p w:rsidR="000F576C" w:rsidRPr="000F576C" w:rsidRDefault="000F576C" w:rsidP="003B383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радови ученика</w:t>
      </w:r>
    </w:p>
    <w:p w:rsidR="000F576C" w:rsidRDefault="000F576C" w:rsidP="008D1F5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припреме наставника.</w:t>
      </w:r>
    </w:p>
    <w:p w:rsidR="00CD6A33" w:rsidRPr="008D1F5C" w:rsidRDefault="00CD6A33" w:rsidP="00CD6A33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CA76B6" w:rsidRDefault="00CD6A33" w:rsidP="000F57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     </w:t>
      </w:r>
      <w:r w:rsidR="008D1F5C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</w:t>
      </w:r>
      <w:r w:rsidR="00F57427">
        <w:rPr>
          <w:rFonts w:ascii="Times New Roman" w:eastAsia="Times New Roman" w:hAnsi="Times New Roman"/>
          <w:b/>
          <w:sz w:val="28"/>
          <w:szCs w:val="28"/>
          <w:lang w:val="sr-Cyrl-CS"/>
        </w:rPr>
        <w:t>8</w:t>
      </w:r>
      <w:r w:rsidR="000F576C" w:rsidRPr="00CA76B6">
        <w:rPr>
          <w:rFonts w:ascii="Times New Roman" w:eastAsia="Times New Roman" w:hAnsi="Times New Roman"/>
          <w:b/>
          <w:sz w:val="28"/>
          <w:szCs w:val="28"/>
          <w:lang w:val="sr-Cyrl-CS"/>
        </w:rPr>
        <w:t>.4.Временска динамика:</w:t>
      </w: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3B383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Континуирана, у току школске године</w:t>
      </w:r>
    </w:p>
    <w:p w:rsidR="000F576C" w:rsidRDefault="000F576C" w:rsidP="003B38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Класификациони периоди.</w:t>
      </w:r>
    </w:p>
    <w:p w:rsidR="00CA76B6" w:rsidRDefault="00CA76B6" w:rsidP="000F576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Крај школске године</w:t>
      </w:r>
    </w:p>
    <w:p w:rsidR="008D1F5C" w:rsidRPr="008D1F5C" w:rsidRDefault="008D1F5C" w:rsidP="00302B2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Праћење остваривања шк</w:t>
      </w:r>
      <w:r w:rsidRPr="000F576C">
        <w:rPr>
          <w:rFonts w:ascii="Times New Roman" w:eastAsia="Times New Roman" w:hAnsi="Times New Roman"/>
          <w:sz w:val="28"/>
          <w:szCs w:val="28"/>
          <w:lang w:val="sr-Latn-CS"/>
        </w:rPr>
        <w:t>о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лског програма може послужити као вид самоевалуације и спроводиће се по принципима самовредновања, са циљем увиђања пропуста у образовном процесу и предлагањем активности за њихово превазилажење као и потенцирања позитивних 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lastRenderedPageBreak/>
        <w:t>искустава, а све у циљу постизања одговарајућег квалитета наставе и учења.</w:t>
      </w:r>
    </w:p>
    <w:p w:rsidR="00CA76B6" w:rsidRPr="000F576C" w:rsidRDefault="00CA76B6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F400C5" w:rsidRDefault="000F576C" w:rsidP="00F400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613568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    Циљ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нам је да унапређивање сваког сегмента школског програма буде наш стални и дугорочни задатак.Да анализом, реализацијом школског програма и нашом улогом у том процесу, истовремено развијамо сопствену, професионалну компетенцију и градимо школу по мери дете</w:t>
      </w:r>
      <w:r w:rsidR="00CA76B6">
        <w:rPr>
          <w:rFonts w:ascii="Times New Roman" w:eastAsia="Times New Roman" w:hAnsi="Times New Roman"/>
          <w:sz w:val="28"/>
          <w:szCs w:val="28"/>
          <w:lang w:val="sr-Cyrl-CS"/>
        </w:rPr>
        <w:t>та и свих актера образовно -васп</w:t>
      </w:r>
      <w:r w:rsidR="00E9367D">
        <w:rPr>
          <w:rFonts w:ascii="Times New Roman" w:eastAsia="Times New Roman" w:hAnsi="Times New Roman"/>
          <w:sz w:val="28"/>
          <w:szCs w:val="28"/>
          <w:lang w:val="sr-Cyrl-CS"/>
        </w:rPr>
        <w:t>итног процеса</w:t>
      </w:r>
    </w:p>
    <w:p w:rsidR="00FA2572" w:rsidRDefault="00FA2572" w:rsidP="00F400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D6A33" w:rsidRDefault="00CD6A33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D6A33" w:rsidRDefault="00CD6A33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D6A33" w:rsidRDefault="00CD6A33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D6A33" w:rsidRDefault="00CD6A33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476FD" w:rsidRDefault="00C476FD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262A53" w:rsidRPr="00F400C5" w:rsidRDefault="00F400C5" w:rsidP="00F40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  <w:r w:rsidRPr="00F400C5">
        <w:rPr>
          <w:rFonts w:ascii="Times New Roman" w:eastAsia="Times New Roman" w:hAnsi="Times New Roman"/>
          <w:sz w:val="28"/>
          <w:szCs w:val="28"/>
        </w:rPr>
        <w:lastRenderedPageBreak/>
        <w:t>9.</w:t>
      </w:r>
      <w:r w:rsidR="008D1F5C" w:rsidRPr="00F400C5">
        <w:rPr>
          <w:rFonts w:ascii="Times New Roman" w:hAnsi="Times New Roman"/>
          <w:b/>
          <w:sz w:val="28"/>
          <w:szCs w:val="28"/>
          <w:lang w:val="sr-Cyrl-CS"/>
        </w:rPr>
        <w:t xml:space="preserve"> П Р И ЛО Г</w:t>
      </w:r>
    </w:p>
    <w:p w:rsidR="00F134CE" w:rsidRPr="00F400C5" w:rsidRDefault="00F134CE" w:rsidP="008D1F5C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F400C5">
        <w:rPr>
          <w:rFonts w:ascii="Times New Roman" w:hAnsi="Times New Roman"/>
          <w:b/>
          <w:sz w:val="28"/>
          <w:szCs w:val="28"/>
          <w:lang w:val="ru-RU"/>
        </w:rPr>
        <w:t>АКЦИОНИ ПЛА</w:t>
      </w:r>
      <w:r w:rsidR="00CC05BD" w:rsidRPr="00F400C5">
        <w:rPr>
          <w:rFonts w:ascii="Times New Roman" w:hAnsi="Times New Roman"/>
          <w:b/>
          <w:sz w:val="28"/>
          <w:szCs w:val="28"/>
          <w:lang w:val="ru-RU"/>
        </w:rPr>
        <w:t>Н</w:t>
      </w:r>
    </w:p>
    <w:p w:rsidR="00F134CE" w:rsidRPr="00F400C5" w:rsidRDefault="00F134CE" w:rsidP="00F134CE">
      <w:pPr>
        <w:rPr>
          <w:rFonts w:ascii="Times New Roman" w:hAnsi="Times New Roman"/>
        </w:rPr>
      </w:pPr>
      <w:r w:rsidRPr="00F400C5">
        <w:rPr>
          <w:rFonts w:ascii="Times New Roman" w:hAnsi="Times New Roman"/>
          <w:b/>
          <w:lang w:val="ru-RU"/>
        </w:rPr>
        <w:t xml:space="preserve"> (ШКОЛСКО РАЗВОЈНО ПЛАБНИРАЊЕ,САМОВРЕДНОВАЊЕ И ВРЕДНОВАЊЕ РАДА ШКОЛЕ)ОБЛАСТ ВРЕДНОВАЊА :  </w:t>
      </w:r>
      <w:r w:rsidRPr="00F400C5">
        <w:rPr>
          <w:rFonts w:ascii="Times New Roman" w:hAnsi="Times New Roman"/>
          <w:b/>
          <w:u w:val="single"/>
          <w:lang w:val="ru-RU"/>
        </w:rPr>
        <w:t>НАСТАВА И УЧЕЊЕ</w:t>
      </w:r>
      <w:r w:rsidRPr="00F400C5">
        <w:rPr>
          <w:rFonts w:ascii="Times New Roman" w:hAnsi="Times New Roman"/>
          <w:b/>
          <w:lang w:val="ru-RU"/>
        </w:rPr>
        <w:t xml:space="preserve">ЦИЉ: </w:t>
      </w:r>
      <w:r w:rsidRPr="00F400C5">
        <w:rPr>
          <w:rFonts w:ascii="Times New Roman" w:hAnsi="Times New Roman"/>
          <w:lang w:val="ru-RU"/>
        </w:rPr>
        <w:t xml:space="preserve">ПОВЕЋАТИ СТЕПЕН ИНТЕРЕСОВАЊА И АКТИВНОСТИ УЧЕНИКА КОРИШЋЕЊЕМ МУЛТИМЕДИЈАЛНИХ САДРЖАЈА ПРИМЕНОМ МАТЕРИЈАЛА ЗА ПРЕЗЕНТАЦИЈУ ЧАСА                      </w:t>
      </w:r>
      <w:r w:rsidRPr="00F400C5">
        <w:rPr>
          <w:rFonts w:ascii="Times New Roman" w:hAnsi="Times New Roman"/>
          <w:b/>
          <w:lang w:val="sr-Cyrl-CS"/>
        </w:rPr>
        <w:t>ПОКАЗАТЕЉИ</w:t>
      </w:r>
      <w:r w:rsidRPr="00F400C5">
        <w:rPr>
          <w:rFonts w:ascii="Times New Roman" w:hAnsi="Times New Roman"/>
          <w:lang w:val="sr-Cyrl-CS"/>
        </w:rPr>
        <w:t>:</w:t>
      </w:r>
      <w:r w:rsidRPr="00F400C5">
        <w:rPr>
          <w:rFonts w:ascii="Times New Roman" w:hAnsi="Times New Roman"/>
          <w:b/>
          <w:lang w:val="sr-Cyrl-CS"/>
        </w:rPr>
        <w:t xml:space="preserve"> АТМОСФЕРА НА ЧАСУ</w:t>
      </w:r>
      <w:r w:rsidRPr="00F400C5">
        <w:rPr>
          <w:rFonts w:ascii="Times New Roman" w:hAnsi="Times New Roman"/>
          <w:sz w:val="20"/>
          <w:szCs w:val="20"/>
          <w:lang w:val="sr-Cyrl-CS"/>
        </w:rPr>
        <w:t>(АКТИВНОСТ  И  ИНТЕРЕСОВАЊА УЧЕНИКА )</w:t>
      </w:r>
      <w:r w:rsidRPr="00F400C5">
        <w:rPr>
          <w:rFonts w:ascii="Times New Roman" w:hAnsi="Times New Roman"/>
          <w:b/>
          <w:lang w:val="sr-Cyrl-CS"/>
        </w:rPr>
        <w:t xml:space="preserve">  УСВОЈЕНОСТ  НАСТАВНИХ  САДРЖАЈА</w:t>
      </w:r>
      <w:r w:rsidRPr="00F400C5">
        <w:rPr>
          <w:rFonts w:ascii="Times New Roman" w:hAnsi="Times New Roman"/>
          <w:b/>
          <w:lang w:val="ru-RU"/>
        </w:rPr>
        <w:t>ПРАЋЕЊЕ:</w:t>
      </w:r>
      <w:r w:rsidRPr="00F400C5">
        <w:rPr>
          <w:rFonts w:ascii="Times New Roman" w:hAnsi="Times New Roman"/>
          <w:lang w:val="ru-RU"/>
        </w:rPr>
        <w:t>ДИРЕКТОР,СТРУЧНИ САРАДНИЦИ,НАСТАВНИЦИ</w:t>
      </w:r>
    </w:p>
    <w:tbl>
      <w:tblPr>
        <w:tblpPr w:leftFromText="180" w:rightFromText="180" w:vertAnchor="text" w:horzAnchor="margin" w:tblpXSpec="center" w:tblpY="220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594"/>
        <w:gridCol w:w="1710"/>
        <w:gridCol w:w="2586"/>
        <w:gridCol w:w="1212"/>
        <w:gridCol w:w="1008"/>
        <w:gridCol w:w="684"/>
        <w:gridCol w:w="1206"/>
      </w:tblGrid>
      <w:tr w:rsidR="00F400C5" w:rsidRPr="004952B8" w:rsidTr="00C476FD"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00C5" w:rsidRPr="004952B8" w:rsidRDefault="00F400C5" w:rsidP="00F400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00C5" w:rsidRPr="004952B8" w:rsidRDefault="00F400C5" w:rsidP="00F400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00C5" w:rsidRPr="00C476FD" w:rsidRDefault="00F400C5" w:rsidP="00F400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6FD">
              <w:rPr>
                <w:rFonts w:ascii="Times New Roman" w:hAnsi="Times New Roman"/>
                <w:b/>
                <w:sz w:val="18"/>
                <w:szCs w:val="18"/>
              </w:rPr>
              <w:t>ВРЕМЕ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00C5" w:rsidRPr="00C476FD" w:rsidRDefault="00F400C5" w:rsidP="00F400C5">
            <w:pP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476FD">
              <w:rPr>
                <w:rFonts w:ascii="Times New Roman" w:hAnsi="Times New Roman"/>
                <w:b/>
                <w:sz w:val="18"/>
                <w:szCs w:val="18"/>
              </w:rPr>
              <w:t>НОСИОЦ</w:t>
            </w:r>
            <w:r w:rsidRPr="00C476FD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И</w:t>
            </w:r>
          </w:p>
        </w:tc>
      </w:tr>
      <w:tr w:rsidR="00F400C5" w:rsidRPr="004952B8" w:rsidTr="00C476FD">
        <w:trPr>
          <w:trHeight w:val="58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0C5" w:rsidRPr="004952B8" w:rsidRDefault="00F400C5" w:rsidP="00F400C5">
            <w:pPr>
              <w:jc w:val="center"/>
              <w:rPr>
                <w:rFonts w:ascii="Times New Roman" w:hAnsi="Times New Roman"/>
                <w:b/>
              </w:rPr>
            </w:pPr>
            <w:r w:rsidRPr="004952B8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0C5" w:rsidRPr="004952B8" w:rsidRDefault="00F400C5" w:rsidP="00F400C5">
            <w:pPr>
              <w:jc w:val="center"/>
              <w:rPr>
                <w:rFonts w:ascii="Times New Roman" w:hAnsi="Times New Roman"/>
                <w:b/>
              </w:rPr>
            </w:pPr>
            <w:r w:rsidRPr="004952B8">
              <w:rPr>
                <w:rFonts w:ascii="Times New Roman" w:hAnsi="Times New Roman"/>
                <w:b/>
              </w:rPr>
              <w:t>раз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0C5" w:rsidRPr="004952B8" w:rsidRDefault="00F400C5" w:rsidP="00F400C5">
            <w:pPr>
              <w:jc w:val="center"/>
              <w:rPr>
                <w:rFonts w:ascii="Times New Roman" w:hAnsi="Times New Roman"/>
                <w:b/>
              </w:rPr>
            </w:pPr>
            <w:r w:rsidRPr="004952B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0C5" w:rsidRPr="004952B8" w:rsidRDefault="00F400C5" w:rsidP="00F400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0C5" w:rsidRPr="004952B8" w:rsidRDefault="00F400C5" w:rsidP="00F400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</w:rPr>
              <w:t>ТИП ЧАСА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0C5" w:rsidRPr="004952B8" w:rsidRDefault="00F400C5" w:rsidP="00F400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</w:rPr>
              <w:t>МЕСЕЦ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0C5" w:rsidRPr="004952B8" w:rsidRDefault="00F400C5" w:rsidP="00F400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</w:rPr>
              <w:t>ГОД.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0C5" w:rsidRPr="004952B8" w:rsidRDefault="00F400C5" w:rsidP="00F400C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00C5" w:rsidRPr="0019603B" w:rsidTr="00C476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Српски језик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 xml:space="preserve">ПРОЛЕЋЕ </w:t>
            </w:r>
            <w:r w:rsidRPr="0019603B">
              <w:rPr>
                <w:rFonts w:ascii="Times New Roman" w:hAnsi="Times New Roman"/>
                <w:sz w:val="20"/>
                <w:szCs w:val="20"/>
              </w:rPr>
              <w:t>ИНТЕГРАИВНА НАСТАВА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Cs/>
              </w:rPr>
            </w:pPr>
            <w:r w:rsidRPr="0019603B">
              <w:rPr>
                <w:rFonts w:ascii="Times New Roman" w:hAnsi="Times New Roman"/>
                <w:b/>
                <w:bCs/>
              </w:rPr>
              <w:t>Кад пролеће дође све набоље пође-</w:t>
            </w:r>
            <w:r w:rsidRPr="0019603B">
              <w:rPr>
                <w:rFonts w:ascii="Times New Roman" w:hAnsi="Times New Roman"/>
                <w:bCs/>
                <w:i/>
              </w:rPr>
              <w:t>српски језик,свет око нас,лик.в.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 w:rsidRPr="0019603B">
              <w:rPr>
                <w:rFonts w:ascii="Times New Roman" w:hAnsi="Times New Roman"/>
                <w:sz w:val="20"/>
                <w:szCs w:val="20"/>
              </w:rPr>
              <w:t>Обрада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мај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Косановић Јасмина</w:t>
            </w:r>
          </w:p>
        </w:tc>
      </w:tr>
      <w:tr w:rsidR="00F400C5" w:rsidRPr="0019603B" w:rsidTr="00C476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</w:t>
            </w:r>
            <w:r w:rsidRPr="0019603B">
              <w:rPr>
                <w:rFonts w:ascii="Times New Roman" w:hAnsi="Times New Roman"/>
              </w:rPr>
              <w:t>т око нас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>Жива природа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  <w:b/>
              </w:rPr>
              <w:t>Шума,ливада,бара</w:t>
            </w:r>
            <w:r w:rsidRPr="0019603B">
              <w:rPr>
                <w:rFonts w:ascii="Times New Roman" w:hAnsi="Times New Roman"/>
              </w:rPr>
              <w:t>-мултимедија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 w:rsidRPr="0019603B">
              <w:rPr>
                <w:rFonts w:ascii="Times New Roman" w:hAnsi="Times New Roman"/>
                <w:sz w:val="20"/>
                <w:szCs w:val="20"/>
              </w:rPr>
              <w:t>Обрада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октобар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2017.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Косановић Јасмина</w:t>
            </w:r>
          </w:p>
        </w:tc>
      </w:tr>
      <w:tr w:rsidR="00F400C5" w:rsidRPr="0019603B" w:rsidTr="00C476FD">
        <w:trPr>
          <w:trHeight w:val="9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Српски језик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>Језик</w:t>
            </w:r>
          </w:p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мултимедија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400C5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  <w:b/>
              </w:rPr>
              <w:t>Главни делови реченице-</w:t>
            </w:r>
            <w:r w:rsidRPr="0019603B">
              <w:rPr>
                <w:rFonts w:ascii="Times New Roman" w:hAnsi="Times New Roman"/>
              </w:rPr>
              <w:t>субјекат,предикат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 w:rsidRPr="0019603B">
              <w:rPr>
                <w:rFonts w:ascii="Times New Roman" w:hAnsi="Times New Roman"/>
                <w:sz w:val="20"/>
                <w:szCs w:val="20"/>
              </w:rPr>
              <w:t>Обрада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EA75D4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Татјана Јакшић</w:t>
            </w:r>
          </w:p>
        </w:tc>
      </w:tr>
      <w:tr w:rsidR="00F400C5" w:rsidRPr="0019603B" w:rsidTr="00C476FD">
        <w:trPr>
          <w:trHeight w:val="14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Свет око нас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>Саобраћај</w:t>
            </w:r>
          </w:p>
          <w:p w:rsidR="00F400C5" w:rsidRPr="00DC149E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Интегративан приступ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 xml:space="preserve">Ми у саобраћају             </w:t>
            </w:r>
            <w:r w:rsidRPr="0019603B">
              <w:rPr>
                <w:rFonts w:ascii="Times New Roman" w:hAnsi="Times New Roman"/>
              </w:rPr>
              <w:t>-</w:t>
            </w:r>
            <w:r w:rsidRPr="0019603B">
              <w:rPr>
                <w:rFonts w:ascii="Times New Roman" w:hAnsi="Times New Roman"/>
                <w:i/>
              </w:rPr>
              <w:t>Свет око нас                                     -Српски језик                               - Математика                                      -Ликовна култура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 w:rsidRPr="0019603B">
              <w:rPr>
                <w:rFonts w:ascii="Times New Roman" w:hAnsi="Times New Roman"/>
                <w:sz w:val="20"/>
                <w:szCs w:val="20"/>
              </w:rPr>
              <w:t>Обрада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EA75D4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фебруар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Татјана Јакшић</w:t>
            </w:r>
          </w:p>
        </w:tc>
      </w:tr>
      <w:tr w:rsidR="00F400C5" w:rsidRPr="0019603B" w:rsidTr="00C476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Српски језик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 xml:space="preserve">Мит и историја </w:t>
            </w:r>
            <w:r w:rsidRPr="0019603B">
              <w:rPr>
                <w:rFonts w:ascii="Times New Roman" w:hAnsi="Times New Roman"/>
              </w:rPr>
              <w:t>ТЕМАТСКИ ДАН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 xml:space="preserve">Славне личности                       </w:t>
            </w:r>
            <w:r w:rsidRPr="0019603B">
              <w:rPr>
                <w:rFonts w:ascii="Times New Roman" w:hAnsi="Times New Roman"/>
                <w:i/>
              </w:rPr>
              <w:t>-Срспки језик                                 -Природа и друштво                   -Ликовна култура-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 w:rsidRPr="0019603B">
              <w:rPr>
                <w:rFonts w:ascii="Times New Roman" w:hAnsi="Times New Roman"/>
                <w:sz w:val="20"/>
                <w:szCs w:val="20"/>
              </w:rPr>
              <w:t>Обрада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јануар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Снежана Бркљач</w:t>
            </w:r>
          </w:p>
        </w:tc>
      </w:tr>
      <w:tr w:rsidR="00F400C5" w:rsidRPr="0019603B" w:rsidTr="00C476FD">
        <w:trPr>
          <w:trHeight w:val="10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Природа и друштво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Рециклажа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DC149E" w:rsidRDefault="00F400C5" w:rsidP="00F4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Рециклажа</w:t>
            </w:r>
            <w:r w:rsidRPr="0019603B">
              <w:rPr>
                <w:rFonts w:ascii="Times New Roman" w:hAnsi="Times New Roman"/>
              </w:rPr>
              <w:t xml:space="preserve">  -Мини пројекат  у настави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 w:rsidRPr="0019603B">
              <w:rPr>
                <w:rFonts w:ascii="Times New Roman" w:hAnsi="Times New Roman"/>
                <w:sz w:val="20"/>
                <w:szCs w:val="20"/>
              </w:rPr>
              <w:t>утврђивање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мај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Снежана Бркљач</w:t>
            </w:r>
          </w:p>
        </w:tc>
      </w:tr>
      <w:tr w:rsidR="00F400C5" w:rsidRPr="0019603B" w:rsidTr="00C476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Природа и друштво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4.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>Србија данас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>Национални паркови-</w:t>
            </w:r>
            <w:r w:rsidRPr="0019603B">
              <w:rPr>
                <w:rFonts w:ascii="Times New Roman" w:hAnsi="Times New Roman"/>
              </w:rPr>
              <w:t>2 часа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 w:rsidRPr="0019603B">
              <w:rPr>
                <w:rFonts w:ascii="Times New Roman" w:hAnsi="Times New Roman"/>
                <w:sz w:val="20"/>
                <w:szCs w:val="20"/>
              </w:rPr>
              <w:t>Обрада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фебруар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Јорданка Масловарић</w:t>
            </w:r>
          </w:p>
        </w:tc>
      </w:tr>
      <w:tr w:rsidR="00F400C5" w:rsidRPr="0019603B" w:rsidTr="00C476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</w:rPr>
            </w:pPr>
            <w:r w:rsidRPr="0019603B">
              <w:rPr>
                <w:rFonts w:ascii="Times New Roman" w:hAnsi="Times New Roman"/>
              </w:rPr>
              <w:t>4.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>Сабирање и одузимање у скупу N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b/>
              </w:rPr>
            </w:pPr>
            <w:r w:rsidRPr="0019603B">
              <w:rPr>
                <w:rFonts w:ascii="Times New Roman" w:hAnsi="Times New Roman"/>
                <w:b/>
              </w:rPr>
              <w:t>Сабирање и одузимање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19603B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 w:rsidRPr="0019603B">
              <w:rPr>
                <w:rFonts w:ascii="Times New Roman" w:hAnsi="Times New Roman"/>
                <w:sz w:val="20"/>
                <w:szCs w:val="20"/>
              </w:rPr>
              <w:t>утврђивање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октобар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F134CE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Јорданка Масловарић</w:t>
            </w:r>
          </w:p>
        </w:tc>
      </w:tr>
      <w:tr w:rsidR="00F400C5" w:rsidRPr="0019603B" w:rsidTr="00C476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 око нас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Где све има воде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Својства воде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октобар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2017.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Комердељ Живко</w:t>
            </w:r>
          </w:p>
        </w:tc>
      </w:tr>
      <w:tr w:rsidR="00F400C5" w:rsidRPr="0019603B" w:rsidTr="00C476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Српски језик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Корњача и зец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Српски језик-текст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новембар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2017.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Комердељ Живко</w:t>
            </w:r>
          </w:p>
        </w:tc>
      </w:tr>
      <w:tr w:rsidR="00F400C5" w:rsidRPr="0019603B" w:rsidTr="00C476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Дељење бројем 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Математика-мм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Pr="00BC50FA" w:rsidRDefault="00F400C5" w:rsidP="00F400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април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2018.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5" w:rsidRDefault="00F400C5" w:rsidP="00F400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Комердељ Живко</w:t>
            </w:r>
          </w:p>
        </w:tc>
      </w:tr>
    </w:tbl>
    <w:p w:rsidR="00F400C5" w:rsidRPr="00F400C5" w:rsidRDefault="00F400C5" w:rsidP="00F134CE">
      <w:pPr>
        <w:rPr>
          <w:b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E91B77" w:rsidRDefault="00E91B77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</w:p>
    <w:p w:rsidR="00C476FD" w:rsidRPr="00C476FD" w:rsidRDefault="00C476FD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sr-Cyrl-CS"/>
        </w:rPr>
      </w:pPr>
    </w:p>
    <w:p w:rsidR="00285A8C" w:rsidRDefault="00285A8C" w:rsidP="00B571D4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sr-Cyrl-CS"/>
        </w:rPr>
      </w:pPr>
      <w:r w:rsidRPr="00E9367D">
        <w:rPr>
          <w:rFonts w:eastAsia="Times New Roman" w:cs="Calibri"/>
          <w:b/>
          <w:sz w:val="28"/>
          <w:szCs w:val="28"/>
          <w:lang w:val="sr-Cyrl-CS"/>
        </w:rPr>
        <w:lastRenderedPageBreak/>
        <w:t>АКЦИОНИ ПЛАН</w:t>
      </w:r>
    </w:p>
    <w:p w:rsidR="00E9367D" w:rsidRPr="00E9367D" w:rsidRDefault="00E9367D" w:rsidP="00E9367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sr-Cyrl-CS"/>
        </w:rPr>
      </w:pPr>
    </w:p>
    <w:p w:rsidR="00B22337" w:rsidRPr="00B22337" w:rsidRDefault="00B22337" w:rsidP="00B22337">
      <w:pPr>
        <w:spacing w:after="0" w:line="240" w:lineRule="auto"/>
        <w:rPr>
          <w:rFonts w:eastAsia="Times New Roman" w:cs="Calibri"/>
          <w:b/>
          <w:lang w:val="sr-Cyrl-CS"/>
        </w:rPr>
      </w:pPr>
      <w:r w:rsidRPr="00B22337">
        <w:rPr>
          <w:rFonts w:cs="Calibri"/>
          <w:b/>
          <w:lang w:val="ru-RU"/>
        </w:rPr>
        <w:t xml:space="preserve">   (ШКОЛСКО РАЗВОЈНО ПЛАБНИРАЊЕ,САМОВРЕДНОВАЊЕ И ВРЕДНОВАЊЕ РАДА ШКОЛЕ)                         </w:t>
      </w:r>
    </w:p>
    <w:p w:rsidR="00285A8C" w:rsidRPr="00B22337" w:rsidRDefault="00285A8C" w:rsidP="0041086B">
      <w:pPr>
        <w:spacing w:after="0" w:line="240" w:lineRule="auto"/>
        <w:rPr>
          <w:rFonts w:eastAsia="Times New Roman" w:cs="Calibri"/>
          <w:b/>
          <w:lang w:val="sr-Cyrl-CS"/>
        </w:rPr>
      </w:pPr>
      <w:r w:rsidRPr="00B22337">
        <w:rPr>
          <w:rFonts w:eastAsia="Times New Roman" w:cs="Calibri"/>
          <w:b/>
          <w:lang w:val="sr-Cyrl-CS"/>
        </w:rPr>
        <w:t>ОБЛАСТ ВРЕДНОВАЊА</w:t>
      </w:r>
      <w:r w:rsidRPr="00B22337">
        <w:rPr>
          <w:rFonts w:eastAsia="Times New Roman" w:cs="Calibri"/>
          <w:lang w:val="sr-Cyrl-CS"/>
        </w:rPr>
        <w:t xml:space="preserve"> :      </w:t>
      </w:r>
      <w:r w:rsidRPr="00B22337">
        <w:rPr>
          <w:rFonts w:eastAsia="Times New Roman" w:cs="Calibri"/>
          <w:b/>
          <w:u w:val="single"/>
          <w:lang w:val="sr-Cyrl-CS"/>
        </w:rPr>
        <w:t>НАСТАВА   И   УЧЕЊЕ</w:t>
      </w:r>
    </w:p>
    <w:p w:rsidR="00285A8C" w:rsidRPr="00B22337" w:rsidRDefault="00285A8C" w:rsidP="0041086B">
      <w:pPr>
        <w:spacing w:after="0" w:line="240" w:lineRule="auto"/>
        <w:rPr>
          <w:rFonts w:eastAsia="Times New Roman" w:cs="Calibri"/>
          <w:lang w:val="sr-Cyrl-CS"/>
        </w:rPr>
      </w:pPr>
      <w:r w:rsidRPr="00B22337">
        <w:rPr>
          <w:rFonts w:eastAsia="Times New Roman" w:cs="Calibri"/>
          <w:b/>
          <w:lang w:val="sr-Cyrl-CS"/>
        </w:rPr>
        <w:t>ЦИЉ</w:t>
      </w:r>
      <w:r w:rsidRPr="00B22337">
        <w:rPr>
          <w:rFonts w:eastAsia="Times New Roman" w:cs="Calibri"/>
          <w:lang w:val="sr-Cyrl-CS"/>
        </w:rPr>
        <w:t xml:space="preserve"> :      ПОВЕЋАТИ СТЕПЕН ИНТЕРЕСОВАЊА И АКТИВНОСТ </w:t>
      </w:r>
    </w:p>
    <w:p w:rsidR="00285A8C" w:rsidRPr="00B22337" w:rsidRDefault="00285A8C" w:rsidP="0041086B">
      <w:pPr>
        <w:spacing w:after="0" w:line="240" w:lineRule="auto"/>
        <w:rPr>
          <w:rFonts w:eastAsia="Times New Roman" w:cs="Calibri"/>
          <w:b/>
          <w:lang w:val="sr-Cyrl-CS"/>
        </w:rPr>
      </w:pPr>
      <w:r w:rsidRPr="00B22337">
        <w:rPr>
          <w:rFonts w:eastAsia="Times New Roman" w:cs="Calibri"/>
          <w:lang w:val="sr-Cyrl-CS"/>
        </w:rPr>
        <w:t xml:space="preserve">  УЧЕНИКА ЧЕТВРТОГ РАЗРЕДА</w:t>
      </w:r>
    </w:p>
    <w:p w:rsidR="0041086B" w:rsidRPr="00B22337" w:rsidRDefault="00B22337" w:rsidP="0041086B">
      <w:pPr>
        <w:spacing w:after="0" w:line="240" w:lineRule="auto"/>
        <w:rPr>
          <w:rFonts w:eastAsia="Times New Roman" w:cs="Calibri"/>
          <w:lang w:val="sr-Cyrl-CS"/>
        </w:rPr>
      </w:pPr>
      <w:r w:rsidRPr="00B22337">
        <w:rPr>
          <w:rFonts w:cs="Calibri"/>
          <w:b/>
          <w:lang w:val="sr-Cyrl-CS"/>
        </w:rPr>
        <w:t>ПОКАЗАТЕЉИ</w:t>
      </w:r>
      <w:r w:rsidRPr="00B22337">
        <w:rPr>
          <w:rFonts w:cs="Calibri"/>
          <w:lang w:val="sr-Cyrl-CS"/>
        </w:rPr>
        <w:t>:</w:t>
      </w:r>
      <w:r w:rsidRPr="00B22337">
        <w:rPr>
          <w:rFonts w:cs="Calibri"/>
          <w:b/>
          <w:lang w:val="sr-Cyrl-CS"/>
        </w:rPr>
        <w:t xml:space="preserve"> АТМОСФЕРА НА ЧАСУ</w:t>
      </w:r>
      <w:r w:rsidRPr="00B22337">
        <w:rPr>
          <w:rFonts w:cs="Calibri"/>
          <w:lang w:val="sr-Cyrl-CS"/>
        </w:rPr>
        <w:t xml:space="preserve"> (АКТИВНОСТ  И  ИНТЕРЕСОВАЊА УЧЕНИКА )</w:t>
      </w:r>
    </w:p>
    <w:p w:rsidR="00285A8C" w:rsidRPr="00B22337" w:rsidRDefault="00285A8C" w:rsidP="00B22337">
      <w:pPr>
        <w:spacing w:after="0" w:line="240" w:lineRule="auto"/>
        <w:rPr>
          <w:rFonts w:eastAsia="Times New Roman" w:cs="Calibri"/>
          <w:lang w:val="sr-Cyrl-CS"/>
        </w:rPr>
      </w:pPr>
    </w:p>
    <w:p w:rsidR="00285A8C" w:rsidRPr="00B22337" w:rsidRDefault="00285A8C" w:rsidP="0041086B">
      <w:pPr>
        <w:contextualSpacing/>
        <w:rPr>
          <w:rFonts w:ascii="Times New Roman" w:eastAsia="Times New Roman" w:hAnsi="Times New Roman"/>
          <w:b/>
          <w:sz w:val="20"/>
          <w:szCs w:val="20"/>
          <w:lang w:val="sr-Cyrl-CS"/>
        </w:rPr>
      </w:pPr>
      <w:r w:rsidRPr="00B22337">
        <w:rPr>
          <w:rFonts w:eastAsia="Times New Roman" w:cs="Calibri"/>
          <w:b/>
          <w:lang w:val="sr-Cyrl-CS"/>
        </w:rPr>
        <w:t>НАЧИН ПРАЋЕЊА:</w:t>
      </w:r>
      <w:r w:rsidRPr="00B22337">
        <w:rPr>
          <w:rFonts w:eastAsia="Times New Roman" w:cs="Calibri"/>
          <w:lang w:val="sr-Cyrl-CS"/>
        </w:rPr>
        <w:t xml:space="preserve"> ПЕДАГОГ,РАЗРЕДНИ СТАРЕШИНА,ПРЕДМЕТНИ НАСТАВНИК</w:t>
      </w:r>
    </w:p>
    <w:tbl>
      <w:tblPr>
        <w:tblW w:w="9810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565"/>
        <w:gridCol w:w="1685"/>
        <w:gridCol w:w="2520"/>
        <w:gridCol w:w="1260"/>
        <w:gridCol w:w="864"/>
        <w:gridCol w:w="36"/>
        <w:gridCol w:w="1530"/>
      </w:tblGrid>
      <w:tr w:rsidR="00285A8C" w:rsidRPr="004952B8" w:rsidTr="00B22337">
        <w:trPr>
          <w:jc w:val="center"/>
        </w:trPr>
        <w:tc>
          <w:tcPr>
            <w:tcW w:w="6120" w:type="dxa"/>
            <w:gridSpan w:val="4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2160" w:type="dxa"/>
            <w:gridSpan w:val="3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53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НОСИОЦИ</w:t>
            </w:r>
          </w:p>
        </w:tc>
      </w:tr>
      <w:tr w:rsidR="00285A8C" w:rsidRPr="004952B8" w:rsidTr="00B22337">
        <w:trPr>
          <w:jc w:val="center"/>
        </w:trPr>
        <w:tc>
          <w:tcPr>
            <w:tcW w:w="1350" w:type="dxa"/>
            <w:shd w:val="clear" w:color="auto" w:fill="D9D9D9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65" w:type="dxa"/>
            <w:shd w:val="clear" w:color="auto" w:fill="D9D9D9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раз</w:t>
            </w:r>
          </w:p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685" w:type="dxa"/>
            <w:shd w:val="clear" w:color="auto" w:fill="D9D9D9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ТЕМА</w:t>
            </w:r>
          </w:p>
        </w:tc>
        <w:tc>
          <w:tcPr>
            <w:tcW w:w="2520" w:type="dxa"/>
            <w:shd w:val="clear" w:color="auto" w:fill="D9D9D9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60" w:type="dxa"/>
            <w:shd w:val="clear" w:color="auto" w:fill="D9D9D9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864" w:type="dxa"/>
            <w:shd w:val="clear" w:color="auto" w:fill="D9D9D9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ГОД.</w:t>
            </w:r>
          </w:p>
        </w:tc>
        <w:tc>
          <w:tcPr>
            <w:tcW w:w="1566" w:type="dxa"/>
            <w:gridSpan w:val="2"/>
            <w:shd w:val="clear" w:color="auto" w:fill="D9D9D9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Наст.</w:t>
            </w:r>
          </w:p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предметне наставе.</w:t>
            </w:r>
          </w:p>
        </w:tc>
      </w:tr>
      <w:tr w:rsidR="00285A8C" w:rsidRPr="004952B8" w:rsidTr="00B22337">
        <w:trPr>
          <w:trHeight w:val="593"/>
          <w:jc w:val="center"/>
        </w:trPr>
        <w:tc>
          <w:tcPr>
            <w:tcW w:w="135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физичко</w:t>
            </w:r>
          </w:p>
        </w:tc>
        <w:tc>
          <w:tcPr>
            <w:tcW w:w="565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685" w:type="dxa"/>
          </w:tcPr>
          <w:p w:rsidR="00285A8C" w:rsidRPr="00285A8C" w:rsidRDefault="00285A8C" w:rsidP="000618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Полигон</w:t>
            </w:r>
          </w:p>
          <w:p w:rsidR="00285A8C" w:rsidRPr="00285A8C" w:rsidRDefault="00285A8C" w:rsidP="000618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Одбојка</w:t>
            </w:r>
          </w:p>
        </w:tc>
        <w:tc>
          <w:tcPr>
            <w:tcW w:w="252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Такмичења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Спортска игра</w:t>
            </w:r>
          </w:p>
        </w:tc>
        <w:tc>
          <w:tcPr>
            <w:tcW w:w="126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октобар</w:t>
            </w:r>
          </w:p>
        </w:tc>
        <w:tc>
          <w:tcPr>
            <w:tcW w:w="864" w:type="dxa"/>
          </w:tcPr>
          <w:p w:rsidR="00285A8C" w:rsidRPr="00285A8C" w:rsidRDefault="00E9367D" w:rsidP="00F13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6" w:type="dxa"/>
            <w:gridSpan w:val="2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285A8C" w:rsidRPr="004952B8" w:rsidTr="00F134CE">
        <w:trPr>
          <w:trHeight w:val="710"/>
          <w:jc w:val="center"/>
        </w:trPr>
        <w:tc>
          <w:tcPr>
            <w:tcW w:w="1350" w:type="dxa"/>
          </w:tcPr>
          <w:p w:rsidR="00285A8C" w:rsidRPr="00285A8C" w:rsidRDefault="00864780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музичко</w:t>
            </w:r>
          </w:p>
        </w:tc>
        <w:tc>
          <w:tcPr>
            <w:tcW w:w="56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4.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8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Певање 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Слушање</w:t>
            </w:r>
          </w:p>
        </w:tc>
        <w:tc>
          <w:tcPr>
            <w:tcW w:w="252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Учене композиције-утврђивање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О композиторима</w:t>
            </w:r>
          </w:p>
        </w:tc>
        <w:tc>
          <w:tcPr>
            <w:tcW w:w="126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септембар</w:t>
            </w:r>
          </w:p>
        </w:tc>
        <w:tc>
          <w:tcPr>
            <w:tcW w:w="864" w:type="dxa"/>
          </w:tcPr>
          <w:p w:rsidR="00285A8C" w:rsidRPr="00285A8C" w:rsidRDefault="00E9367D" w:rsidP="00F134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6" w:type="dxa"/>
            <w:gridSpan w:val="2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285A8C" w:rsidRPr="004952B8" w:rsidTr="00B22337">
        <w:trPr>
          <w:jc w:val="center"/>
        </w:trPr>
        <w:tc>
          <w:tcPr>
            <w:tcW w:w="135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ликовно</w:t>
            </w:r>
          </w:p>
        </w:tc>
        <w:tc>
          <w:tcPr>
            <w:tcW w:w="56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4.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8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Контраст међу основним и изведеним бојама</w:t>
            </w:r>
          </w:p>
          <w:p w:rsidR="00285A8C" w:rsidRPr="00285A8C" w:rsidRDefault="00285A8C" w:rsidP="00285A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Линија, површина, волумен, простор</w:t>
            </w:r>
          </w:p>
        </w:tc>
        <w:tc>
          <w:tcPr>
            <w:tcW w:w="2520" w:type="dxa"/>
          </w:tcPr>
          <w:p w:rsidR="00285A8C" w:rsidRPr="00285A8C" w:rsidRDefault="00285A8C" w:rsidP="00285A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Везивање облика у тродимензионалном простору и у равни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Волумен и простор(етно село)    – // –</w:t>
            </w:r>
          </w:p>
        </w:tc>
        <w:tc>
          <w:tcPr>
            <w:tcW w:w="126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Октобар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Март</w:t>
            </w:r>
          </w:p>
        </w:tc>
        <w:tc>
          <w:tcPr>
            <w:tcW w:w="864" w:type="dxa"/>
          </w:tcPr>
          <w:p w:rsidR="00285A8C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.</w:t>
            </w: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E9367D" w:rsidRPr="00285A8C" w:rsidRDefault="00E9367D" w:rsidP="00F1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6" w:type="dxa"/>
            <w:gridSpan w:val="2"/>
          </w:tcPr>
          <w:p w:rsidR="00285A8C" w:rsidRPr="00285A8C" w:rsidRDefault="00285A8C" w:rsidP="00410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285A8C" w:rsidRPr="004952B8" w:rsidTr="00F134CE">
        <w:trPr>
          <w:trHeight w:val="1025"/>
          <w:jc w:val="center"/>
        </w:trPr>
        <w:tc>
          <w:tcPr>
            <w:tcW w:w="135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Информатика и техничко</w:t>
            </w:r>
          </w:p>
        </w:tc>
        <w:tc>
          <w:tcPr>
            <w:tcW w:w="56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4.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8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Интернет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Програм за учење</w:t>
            </w:r>
          </w:p>
        </w:tc>
        <w:tc>
          <w:tcPr>
            <w:tcW w:w="252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Безбедност децембар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Саобраћај</w:t>
            </w:r>
          </w:p>
        </w:tc>
        <w:tc>
          <w:tcPr>
            <w:tcW w:w="126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Новембар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фебруар</w:t>
            </w:r>
          </w:p>
        </w:tc>
        <w:tc>
          <w:tcPr>
            <w:tcW w:w="864" w:type="dxa"/>
          </w:tcPr>
          <w:p w:rsid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.</w:t>
            </w: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.</w:t>
            </w:r>
          </w:p>
          <w:p w:rsidR="00E9367D" w:rsidRPr="00285A8C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6" w:type="dxa"/>
            <w:gridSpan w:val="2"/>
          </w:tcPr>
          <w:p w:rsidR="00285A8C" w:rsidRPr="00E240A7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285A8C" w:rsidRPr="004952B8" w:rsidTr="00B22337">
        <w:trPr>
          <w:jc w:val="center"/>
        </w:trPr>
        <w:tc>
          <w:tcPr>
            <w:tcW w:w="135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56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4.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8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Правопис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Књижевност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52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Правила у писању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Прочитао сам књигу</w:t>
            </w:r>
          </w:p>
        </w:tc>
        <w:tc>
          <w:tcPr>
            <w:tcW w:w="126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Октобар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март</w:t>
            </w:r>
          </w:p>
        </w:tc>
        <w:tc>
          <w:tcPr>
            <w:tcW w:w="864" w:type="dxa"/>
          </w:tcPr>
          <w:p w:rsidR="00285A8C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.</w:t>
            </w: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E9367D" w:rsidRPr="00285A8C" w:rsidRDefault="00E9367D" w:rsidP="00F1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6" w:type="dxa"/>
            <w:gridSpan w:val="2"/>
          </w:tcPr>
          <w:p w:rsidR="00285A8C" w:rsidRPr="00E240A7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285A8C" w:rsidRPr="004952B8" w:rsidTr="00B22337">
        <w:trPr>
          <w:jc w:val="center"/>
        </w:trPr>
        <w:tc>
          <w:tcPr>
            <w:tcW w:w="135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Биологија</w:t>
            </w:r>
          </w:p>
        </w:tc>
        <w:tc>
          <w:tcPr>
            <w:tcW w:w="56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Заштита животне средине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Значај заштите животнме средине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Радионица</w:t>
            </w:r>
          </w:p>
        </w:tc>
        <w:tc>
          <w:tcPr>
            <w:tcW w:w="126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Децембар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Дан планете Земље</w:t>
            </w:r>
          </w:p>
        </w:tc>
        <w:tc>
          <w:tcPr>
            <w:tcW w:w="864" w:type="dxa"/>
          </w:tcPr>
          <w:p w:rsidR="00285A8C" w:rsidRPr="00285A8C" w:rsidRDefault="00E9367D" w:rsidP="00F13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6" w:type="dxa"/>
            <w:gridSpan w:val="2"/>
          </w:tcPr>
          <w:p w:rsidR="00285A8C" w:rsidRPr="00E240A7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285A8C" w:rsidRPr="004952B8" w:rsidTr="00B22337">
        <w:trPr>
          <w:jc w:val="center"/>
        </w:trPr>
        <w:tc>
          <w:tcPr>
            <w:tcW w:w="135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Историја</w:t>
            </w:r>
          </w:p>
        </w:tc>
        <w:tc>
          <w:tcPr>
            <w:tcW w:w="56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8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Прошлост нашег народа</w:t>
            </w:r>
          </w:p>
        </w:tc>
        <w:tc>
          <w:tcPr>
            <w:tcW w:w="252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Свети Сава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Државни празници</w:t>
            </w:r>
          </w:p>
        </w:tc>
        <w:tc>
          <w:tcPr>
            <w:tcW w:w="126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Јануар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фебрауар</w:t>
            </w:r>
          </w:p>
        </w:tc>
        <w:tc>
          <w:tcPr>
            <w:tcW w:w="864" w:type="dxa"/>
          </w:tcPr>
          <w:p w:rsidR="00285A8C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E9367D" w:rsidRPr="00285A8C" w:rsidRDefault="00E9367D" w:rsidP="00F13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6" w:type="dxa"/>
            <w:gridSpan w:val="2"/>
          </w:tcPr>
          <w:p w:rsidR="00285A8C" w:rsidRPr="00E240A7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285A8C" w:rsidRPr="004952B8" w:rsidTr="00B22337">
        <w:trPr>
          <w:jc w:val="center"/>
        </w:trPr>
        <w:tc>
          <w:tcPr>
            <w:tcW w:w="135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Географија</w:t>
            </w:r>
          </w:p>
        </w:tc>
        <w:tc>
          <w:tcPr>
            <w:tcW w:w="56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4. </w:t>
            </w:r>
          </w:p>
        </w:tc>
        <w:tc>
          <w:tcPr>
            <w:tcW w:w="168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Рељеф</w:t>
            </w:r>
          </w:p>
        </w:tc>
        <w:tc>
          <w:tcPr>
            <w:tcW w:w="252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Географска карта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Становништво</w:t>
            </w:r>
          </w:p>
        </w:tc>
        <w:tc>
          <w:tcPr>
            <w:tcW w:w="126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Март</w:t>
            </w: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864" w:type="dxa"/>
          </w:tcPr>
          <w:p w:rsidR="00285A8C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E9367D" w:rsidRDefault="00E9367D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E9367D" w:rsidRPr="00285A8C" w:rsidRDefault="00E9367D" w:rsidP="00F13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6" w:type="dxa"/>
            <w:gridSpan w:val="2"/>
          </w:tcPr>
          <w:p w:rsidR="00285A8C" w:rsidRPr="00E240A7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285A8C" w:rsidRPr="004952B8" w:rsidTr="00B22337">
        <w:trPr>
          <w:jc w:val="center"/>
        </w:trPr>
        <w:tc>
          <w:tcPr>
            <w:tcW w:w="1350" w:type="dxa"/>
          </w:tcPr>
          <w:p w:rsidR="00285A8C" w:rsidRPr="00285A8C" w:rsidRDefault="00285A8C" w:rsidP="0028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Немачки језик</w:t>
            </w:r>
          </w:p>
        </w:tc>
        <w:tc>
          <w:tcPr>
            <w:tcW w:w="56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85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Упознавање</w:t>
            </w:r>
          </w:p>
        </w:tc>
        <w:tc>
          <w:tcPr>
            <w:tcW w:w="2520" w:type="dxa"/>
          </w:tcPr>
          <w:p w:rsid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Моја породица и ја</w:t>
            </w:r>
          </w:p>
          <w:p w:rsidR="00B22337" w:rsidRDefault="00B22337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B22337" w:rsidRPr="00285A8C" w:rsidRDefault="00B22337" w:rsidP="00285A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</w:tcPr>
          <w:p w:rsidR="00285A8C" w:rsidRPr="00285A8C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85A8C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864" w:type="dxa"/>
          </w:tcPr>
          <w:p w:rsidR="00285A8C" w:rsidRPr="00285A8C" w:rsidRDefault="00E9367D" w:rsidP="00F13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</w:t>
            </w:r>
            <w:r w:rsidR="00F134C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6" w:type="dxa"/>
            <w:gridSpan w:val="2"/>
          </w:tcPr>
          <w:p w:rsidR="00285A8C" w:rsidRPr="00E240A7" w:rsidRDefault="00285A8C" w:rsidP="00285A8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</w:tbl>
    <w:p w:rsidR="00864780" w:rsidRDefault="00864780" w:rsidP="00E9367D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E91B77" w:rsidRDefault="00E91B77" w:rsidP="00E936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28D4" w:rsidRPr="006B28D4" w:rsidRDefault="006B28D4" w:rsidP="00E9367D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6B28D4">
        <w:rPr>
          <w:rFonts w:ascii="Times New Roman" w:hAnsi="Times New Roman"/>
          <w:b/>
          <w:sz w:val="28"/>
          <w:szCs w:val="28"/>
          <w:lang w:val="sr-Cyrl-CS"/>
        </w:rPr>
        <w:lastRenderedPageBreak/>
        <w:t>АКЦИОНИ ПЛАН</w:t>
      </w:r>
      <w:r w:rsidR="00E9367D">
        <w:rPr>
          <w:rFonts w:ascii="Times New Roman" w:hAnsi="Times New Roman"/>
          <w:b/>
          <w:sz w:val="28"/>
          <w:szCs w:val="28"/>
          <w:lang w:val="sr-Cyrl-CS"/>
        </w:rPr>
        <w:t>ОВИ КЉУЧНИХ ОБЛАСТИ</w:t>
      </w:r>
    </w:p>
    <w:tbl>
      <w:tblPr>
        <w:tblpPr w:leftFromText="180" w:rightFromText="180" w:vertAnchor="text" w:horzAnchor="margin" w:tblpY="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2"/>
        <w:gridCol w:w="2226"/>
        <w:gridCol w:w="1859"/>
        <w:gridCol w:w="1966"/>
      </w:tblGrid>
      <w:tr w:rsidR="006B28D4" w:rsidRPr="004952B8" w:rsidTr="00C476FD">
        <w:trPr>
          <w:trHeight w:val="444"/>
        </w:trPr>
        <w:tc>
          <w:tcPr>
            <w:tcW w:w="2832" w:type="dxa"/>
            <w:shd w:val="clear" w:color="auto" w:fill="F2F2F2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КЉУЧНА ОБЛАСТ</w:t>
            </w:r>
          </w:p>
        </w:tc>
        <w:tc>
          <w:tcPr>
            <w:tcW w:w="6051" w:type="dxa"/>
            <w:gridSpan w:val="3"/>
            <w:shd w:val="clear" w:color="auto" w:fill="F2F2F2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НАСТАВА И УЧЕЊЕ </w:t>
            </w:r>
          </w:p>
        </w:tc>
      </w:tr>
      <w:tr w:rsidR="006B28D4" w:rsidRPr="004952B8" w:rsidTr="00C476FD">
        <w:trPr>
          <w:trHeight w:val="1281"/>
        </w:trPr>
        <w:tc>
          <w:tcPr>
            <w:tcW w:w="8883" w:type="dxa"/>
            <w:gridSpan w:val="4"/>
            <w:shd w:val="clear" w:color="auto" w:fill="F2F2F2"/>
          </w:tcPr>
          <w:p w:rsidR="006B28D4" w:rsidRPr="004952B8" w:rsidRDefault="006B28D4" w:rsidP="006B28D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ЦИЉ УНАПРЕЂИВАЊА</w:t>
            </w:r>
          </w:p>
          <w:p w:rsidR="006B28D4" w:rsidRPr="004952B8" w:rsidRDefault="006B28D4" w:rsidP="006B28D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lang w:val="sr-Cyrl-CS"/>
              </w:rPr>
              <w:t xml:space="preserve">Рад на </w:t>
            </w:r>
            <w:r w:rsidRPr="004952B8">
              <w:rPr>
                <w:rFonts w:ascii="Times New Roman" w:hAnsi="Times New Roman"/>
                <w:b/>
                <w:i/>
                <w:lang w:val="sr-Cyrl-CS"/>
              </w:rPr>
              <w:t>унапређивању квалитета рада школе</w:t>
            </w:r>
            <w:r w:rsidRPr="004952B8">
              <w:rPr>
                <w:rFonts w:ascii="Times New Roman" w:hAnsi="Times New Roman"/>
                <w:lang w:val="sr-Cyrl-CS"/>
              </w:rPr>
              <w:t xml:space="preserve"> редовним планирањем и припремањем ,одржавањем огледних часова,стварањем школе по мери детета водећи рачуна о индивидуалним потребама , могућностима и способностима детета</w:t>
            </w:r>
            <w:r w:rsidR="00C476FD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6B28D4" w:rsidRPr="004952B8" w:rsidTr="00C476FD">
        <w:tc>
          <w:tcPr>
            <w:tcW w:w="2832" w:type="dxa"/>
            <w:shd w:val="clear" w:color="auto" w:fill="F2F2F2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ПРИОРИТЕТИ</w:t>
            </w:r>
          </w:p>
        </w:tc>
        <w:tc>
          <w:tcPr>
            <w:tcW w:w="2226" w:type="dxa"/>
            <w:shd w:val="clear" w:color="auto" w:fill="F2F2F2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1859" w:type="dxa"/>
            <w:shd w:val="clear" w:color="auto" w:fill="F2F2F2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1966" w:type="dxa"/>
            <w:shd w:val="clear" w:color="auto" w:fill="F2F2F2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НОСИОЦИ АКТИВНОСТИ </w:t>
            </w:r>
          </w:p>
        </w:tc>
      </w:tr>
      <w:tr w:rsidR="006B28D4" w:rsidRPr="004952B8" w:rsidTr="00C476FD">
        <w:trPr>
          <w:trHeight w:val="1074"/>
        </w:trPr>
        <w:tc>
          <w:tcPr>
            <w:tcW w:w="2832" w:type="dxa"/>
          </w:tcPr>
          <w:p w:rsidR="006B28D4" w:rsidRPr="006B28D4" w:rsidRDefault="006B28D4" w:rsidP="003B383C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  <w:lang w:val="sr-Cyrl-CS"/>
              </w:rPr>
            </w:pPr>
            <w:r w:rsidRPr="006B28D4">
              <w:rPr>
                <w:b/>
                <w:sz w:val="20"/>
                <w:szCs w:val="20"/>
                <w:lang w:val="sr-Cyrl-CS"/>
              </w:rPr>
              <w:t>Самоевалуација месечних планова</w:t>
            </w:r>
          </w:p>
        </w:tc>
        <w:tc>
          <w:tcPr>
            <w:tcW w:w="222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Оцена остварености плана,корелације и начин остварености корекције</w:t>
            </w:r>
          </w:p>
        </w:tc>
        <w:tc>
          <w:tcPr>
            <w:tcW w:w="1859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Једном месечно</w:t>
            </w:r>
          </w:p>
        </w:tc>
        <w:tc>
          <w:tcPr>
            <w:tcW w:w="196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Учитељи</w:t>
            </w:r>
          </w:p>
        </w:tc>
      </w:tr>
      <w:tr w:rsidR="006B28D4" w:rsidRPr="004952B8" w:rsidTr="00C476FD">
        <w:trPr>
          <w:trHeight w:val="975"/>
        </w:trPr>
        <w:tc>
          <w:tcPr>
            <w:tcW w:w="2832" w:type="dxa"/>
          </w:tcPr>
          <w:p w:rsidR="006B28D4" w:rsidRPr="006B28D4" w:rsidRDefault="006B28D4" w:rsidP="003B383C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  <w:lang w:val="sr-Cyrl-CS"/>
              </w:rPr>
            </w:pPr>
            <w:r w:rsidRPr="006B28D4">
              <w:rPr>
                <w:b/>
                <w:sz w:val="20"/>
                <w:szCs w:val="20"/>
                <w:lang w:val="sr-Cyrl-CS"/>
              </w:rPr>
              <w:t>Реализација огледних  часова</w:t>
            </w:r>
          </w:p>
        </w:tc>
        <w:tc>
          <w:tcPr>
            <w:tcW w:w="222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Примена мултимедијалних метода и различитих облика рада</w:t>
            </w:r>
          </w:p>
        </w:tc>
        <w:tc>
          <w:tcPr>
            <w:tcW w:w="1859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Акциони план</w:t>
            </w:r>
          </w:p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Месечни план</w:t>
            </w:r>
          </w:p>
        </w:tc>
        <w:tc>
          <w:tcPr>
            <w:tcW w:w="196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Учитељи</w:t>
            </w:r>
          </w:p>
          <w:p w:rsidR="006B28D4" w:rsidRPr="004952B8" w:rsidRDefault="00864780" w:rsidP="00C476FD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педаго</w:t>
            </w:r>
            <w:r w:rsidR="00C476FD">
              <w:rPr>
                <w:rFonts w:ascii="Times New Roman" w:hAnsi="Times New Roman"/>
                <w:sz w:val="20"/>
                <w:szCs w:val="20"/>
                <w:lang w:val="sr-Cyrl-CS"/>
              </w:rPr>
              <w:t>г</w:t>
            </w:r>
          </w:p>
        </w:tc>
      </w:tr>
      <w:tr w:rsidR="006B28D4" w:rsidRPr="004952B8" w:rsidTr="00C476FD">
        <w:trPr>
          <w:trHeight w:val="1110"/>
        </w:trPr>
        <w:tc>
          <w:tcPr>
            <w:tcW w:w="2832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3.Појачати сарадњу са колегама (размена добрих припрема и корелација међу  предметима)</w:t>
            </w:r>
          </w:p>
        </w:tc>
        <w:tc>
          <w:tcPr>
            <w:tcW w:w="222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Редовно одржавање седниоце стручних већа</w:t>
            </w:r>
          </w:p>
        </w:tc>
        <w:tc>
          <w:tcPr>
            <w:tcW w:w="1859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Једном месечно и по потреби</w:t>
            </w:r>
          </w:p>
        </w:tc>
        <w:tc>
          <w:tcPr>
            <w:tcW w:w="196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Руководиоци и чланови стручних већа</w:t>
            </w:r>
            <w:r w:rsidR="00864780"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Тимови</w:t>
            </w:r>
          </w:p>
        </w:tc>
      </w:tr>
      <w:tr w:rsidR="006B28D4" w:rsidRPr="004952B8" w:rsidTr="00C476FD">
        <w:tc>
          <w:tcPr>
            <w:tcW w:w="2832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4.Израда ИОП-а за ученике којима је потребна додатна друштвена подршка</w:t>
            </w:r>
          </w:p>
        </w:tc>
        <w:tc>
          <w:tcPr>
            <w:tcW w:w="222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-Идентификовање ученика којима је потребна додатна друштвена подршка-израда ИОП-а</w:t>
            </w:r>
          </w:p>
        </w:tc>
        <w:tc>
          <w:tcPr>
            <w:tcW w:w="1859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4 састанка квартално</w:t>
            </w:r>
          </w:p>
        </w:tc>
        <w:tc>
          <w:tcPr>
            <w:tcW w:w="196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Стручни сарадник</w:t>
            </w:r>
          </w:p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Тим за ИОП</w:t>
            </w:r>
          </w:p>
        </w:tc>
      </w:tr>
      <w:tr w:rsidR="006B28D4" w:rsidRPr="004952B8" w:rsidTr="00C476FD">
        <w:tc>
          <w:tcPr>
            <w:tcW w:w="2832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5. Усаглашавање критеријума оцењивања у зависности од структуре одељења</w:t>
            </w:r>
          </w:p>
        </w:tc>
        <w:tc>
          <w:tcPr>
            <w:tcW w:w="222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-Аргументовано пратити постигнућа ученика према постављеним стандардима – нивоима знања</w:t>
            </w:r>
          </w:p>
        </w:tc>
        <w:tc>
          <w:tcPr>
            <w:tcW w:w="1859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Седница одељенских већа</w:t>
            </w:r>
          </w:p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Активи</w:t>
            </w:r>
          </w:p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Таимови</w:t>
            </w:r>
          </w:p>
        </w:tc>
        <w:tc>
          <w:tcPr>
            <w:tcW w:w="196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Учитељи</w:t>
            </w:r>
          </w:p>
          <w:p w:rsidR="00864780" w:rsidRPr="004952B8" w:rsidRDefault="00864780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педагог</w:t>
            </w:r>
          </w:p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B28D4" w:rsidRPr="004952B8" w:rsidTr="00C476FD">
        <w:tc>
          <w:tcPr>
            <w:tcW w:w="2832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6.Упућивати ученике на коришћење различитих техника учења и учења наставних садржаја са разумевањем</w:t>
            </w:r>
          </w:p>
        </w:tc>
        <w:tc>
          <w:tcPr>
            <w:tcW w:w="222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На часовима одељенског старешине одржати часове Програма подршке ученицима у учењу</w:t>
            </w:r>
          </w:p>
        </w:tc>
        <w:tc>
          <w:tcPr>
            <w:tcW w:w="1859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Септембар</w:t>
            </w:r>
          </w:p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Фебруар</w:t>
            </w:r>
          </w:p>
        </w:tc>
        <w:tc>
          <w:tcPr>
            <w:tcW w:w="1966" w:type="dxa"/>
          </w:tcPr>
          <w:p w:rsidR="006B28D4" w:rsidRPr="004952B8" w:rsidRDefault="00864780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педагог</w:t>
            </w:r>
          </w:p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Учитељи</w:t>
            </w:r>
          </w:p>
        </w:tc>
      </w:tr>
      <w:tr w:rsidR="006B28D4" w:rsidRPr="004952B8" w:rsidTr="00C476FD">
        <w:tc>
          <w:tcPr>
            <w:tcW w:w="2832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7.Обезбедити двосмерну комуникацију са родитељима</w:t>
            </w:r>
          </w:p>
        </w:tc>
        <w:tc>
          <w:tcPr>
            <w:tcW w:w="222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Остварити сарадњу са родитељима и  укључивати родитеље у активности школе</w:t>
            </w:r>
          </w:p>
        </w:tc>
        <w:tc>
          <w:tcPr>
            <w:tcW w:w="1859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Индивидуални разговори</w:t>
            </w:r>
          </w:p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Радионице</w:t>
            </w:r>
          </w:p>
        </w:tc>
        <w:tc>
          <w:tcPr>
            <w:tcW w:w="1966" w:type="dxa"/>
          </w:tcPr>
          <w:p w:rsidR="006B28D4" w:rsidRPr="004952B8" w:rsidRDefault="006B28D4" w:rsidP="006B28D4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Оде</w:t>
            </w:r>
            <w:r w:rsidR="00864780"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љенске старешине</w:t>
            </w:r>
          </w:p>
          <w:p w:rsidR="006B28D4" w:rsidRPr="004952B8" w:rsidRDefault="00864780" w:rsidP="00864780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Педагог,</w:t>
            </w:r>
            <w:r w:rsidR="006B28D4" w:rsidRPr="004952B8">
              <w:rPr>
                <w:rFonts w:ascii="Times New Roman" w:hAnsi="Times New Roman"/>
                <w:sz w:val="20"/>
                <w:szCs w:val="20"/>
                <w:lang w:val="sr-Cyrl-CS"/>
              </w:rPr>
              <w:t>директор</w:t>
            </w:r>
          </w:p>
        </w:tc>
      </w:tr>
    </w:tbl>
    <w:p w:rsidR="00F400C5" w:rsidRDefault="00F400C5" w:rsidP="00725D4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400C5" w:rsidRDefault="00F400C5" w:rsidP="00725D4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400C5" w:rsidRDefault="00F400C5" w:rsidP="00725D4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400C5" w:rsidRDefault="00F400C5" w:rsidP="00725D4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400C5" w:rsidRPr="00725D48" w:rsidRDefault="00F400C5" w:rsidP="00725D4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678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240"/>
        <w:gridCol w:w="1800"/>
        <w:gridCol w:w="2223"/>
        <w:gridCol w:w="2415"/>
      </w:tblGrid>
      <w:tr w:rsidR="006B28D4" w:rsidRPr="004952B8" w:rsidTr="00C476FD">
        <w:trPr>
          <w:trHeight w:val="535"/>
        </w:trPr>
        <w:tc>
          <w:tcPr>
            <w:tcW w:w="3240" w:type="dxa"/>
            <w:shd w:val="clear" w:color="auto" w:fill="F2F2F2"/>
          </w:tcPr>
          <w:p w:rsidR="006B28D4" w:rsidRPr="004952B8" w:rsidRDefault="006B28D4" w:rsidP="006B28D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КЉУЧНА ОБЛАСТ</w:t>
            </w:r>
          </w:p>
        </w:tc>
        <w:tc>
          <w:tcPr>
            <w:tcW w:w="6438" w:type="dxa"/>
            <w:gridSpan w:val="3"/>
            <w:shd w:val="clear" w:color="auto" w:fill="F2F2F2"/>
          </w:tcPr>
          <w:p w:rsidR="006B28D4" w:rsidRPr="004952B8" w:rsidRDefault="006B28D4" w:rsidP="006B28D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ВАННАСТАВНЕ АКТИВНОСТИ</w:t>
            </w:r>
          </w:p>
        </w:tc>
      </w:tr>
      <w:tr w:rsidR="006B28D4" w:rsidRPr="004952B8" w:rsidTr="00C476FD">
        <w:trPr>
          <w:trHeight w:val="526"/>
        </w:trPr>
        <w:tc>
          <w:tcPr>
            <w:tcW w:w="3240" w:type="dxa"/>
            <w:shd w:val="clear" w:color="auto" w:fill="F2F2F2"/>
          </w:tcPr>
          <w:p w:rsidR="006B28D4" w:rsidRPr="004952B8" w:rsidRDefault="006B28D4" w:rsidP="006B28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 унапређења</w:t>
            </w:r>
            <w:r w:rsidRPr="004952B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6B28D4" w:rsidRPr="004952B8" w:rsidRDefault="006B28D4" w:rsidP="006B28D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438" w:type="dxa"/>
            <w:gridSpan w:val="3"/>
            <w:shd w:val="clear" w:color="auto" w:fill="FFFFFF"/>
          </w:tcPr>
          <w:p w:rsidR="00285A8C" w:rsidRPr="004952B8" w:rsidRDefault="006B28D4" w:rsidP="006B28D4">
            <w:pPr>
              <w:rPr>
                <w:rFonts w:ascii="Times New Roman" w:hAnsi="Times New Roman"/>
                <w:sz w:val="24"/>
                <w:szCs w:val="24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-подизање квалитета васпитно-образовног рада школе ваннаставних активности</w:t>
            </w:r>
            <w:r w:rsidR="00F400C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E9367D"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85A8C"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развијање позитивне климе , међуљудских односа и сарадње свих актера образовно васпитног процеса.</w:t>
            </w:r>
          </w:p>
        </w:tc>
      </w:tr>
      <w:tr w:rsidR="006B28D4" w:rsidRPr="004952B8" w:rsidTr="00C476FD">
        <w:trPr>
          <w:trHeight w:val="715"/>
        </w:trPr>
        <w:tc>
          <w:tcPr>
            <w:tcW w:w="3240" w:type="dxa"/>
            <w:shd w:val="clear" w:color="auto" w:fill="F2F2F2"/>
          </w:tcPr>
          <w:p w:rsidR="006B28D4" w:rsidRPr="004952B8" w:rsidRDefault="006B28D4" w:rsidP="006B28D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1800" w:type="dxa"/>
            <w:shd w:val="clear" w:color="auto" w:fill="F2F2F2"/>
          </w:tcPr>
          <w:p w:rsidR="006B28D4" w:rsidRPr="004952B8" w:rsidRDefault="006B28D4" w:rsidP="006B28D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Време реализације</w:t>
            </w:r>
          </w:p>
        </w:tc>
        <w:tc>
          <w:tcPr>
            <w:tcW w:w="2223" w:type="dxa"/>
            <w:shd w:val="clear" w:color="auto" w:fill="F2F2F2"/>
          </w:tcPr>
          <w:p w:rsidR="006B28D4" w:rsidRPr="004952B8" w:rsidRDefault="006B28D4" w:rsidP="006B28D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Носиоц активности</w:t>
            </w:r>
          </w:p>
        </w:tc>
        <w:tc>
          <w:tcPr>
            <w:tcW w:w="2415" w:type="dxa"/>
            <w:shd w:val="clear" w:color="auto" w:fill="F2F2F2"/>
          </w:tcPr>
          <w:p w:rsidR="006B28D4" w:rsidRPr="004952B8" w:rsidRDefault="00285A8C" w:rsidP="006B28D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6B28D4"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раћења реализације</w:t>
            </w:r>
          </w:p>
        </w:tc>
      </w:tr>
      <w:tr w:rsidR="006B28D4" w:rsidRPr="004952B8" w:rsidTr="00C476FD">
        <w:trPr>
          <w:trHeight w:val="706"/>
        </w:trPr>
        <w:tc>
          <w:tcPr>
            <w:tcW w:w="3240" w:type="dxa"/>
            <w:shd w:val="clear" w:color="auto" w:fill="F2F2F2"/>
          </w:tcPr>
          <w:p w:rsidR="006B28D4" w:rsidRPr="004952B8" w:rsidRDefault="006B28D4" w:rsidP="006B28D4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4952B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Усагласити месечне планове рада наставника ваннаставних активности</w:t>
            </w:r>
          </w:p>
        </w:tc>
        <w:tc>
          <w:tcPr>
            <w:tcW w:w="1800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-август</w:t>
            </w:r>
          </w:p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-месечна документација</w:t>
            </w:r>
          </w:p>
        </w:tc>
        <w:tc>
          <w:tcPr>
            <w:tcW w:w="2223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-координатори,</w:t>
            </w:r>
          </w:p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предметни наставници</w:t>
            </w:r>
          </w:p>
        </w:tc>
        <w:tc>
          <w:tcPr>
            <w:tcW w:w="2415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Стручни активи</w:t>
            </w:r>
          </w:p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Стручни сарадници</w:t>
            </w:r>
          </w:p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6B28D4" w:rsidRPr="004952B8" w:rsidTr="00C476FD">
        <w:trPr>
          <w:trHeight w:val="1421"/>
        </w:trPr>
        <w:tc>
          <w:tcPr>
            <w:tcW w:w="3240" w:type="dxa"/>
            <w:shd w:val="clear" w:color="auto" w:fill="F2F2F2"/>
          </w:tcPr>
          <w:p w:rsidR="006B28D4" w:rsidRPr="004952B8" w:rsidRDefault="006B28D4" w:rsidP="006B28D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2.Формирање секција ученика према интересовању и таленту  </w:t>
            </w:r>
            <w:r w:rsidR="00864780"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могућностима</w:t>
            </w:r>
            <w:r w:rsidR="00F315E8"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школе</w:t>
            </w:r>
            <w:r w:rsidR="00864780"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ШРПу</w:t>
            </w:r>
          </w:p>
        </w:tc>
        <w:tc>
          <w:tcPr>
            <w:tcW w:w="1800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-септембар,</w:t>
            </w:r>
          </w:p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-октобар</w:t>
            </w:r>
          </w:p>
        </w:tc>
        <w:tc>
          <w:tcPr>
            <w:tcW w:w="2223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Предметни наставници</w:t>
            </w:r>
          </w:p>
        </w:tc>
        <w:tc>
          <w:tcPr>
            <w:tcW w:w="2415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Увид у свеске рада координатора</w:t>
            </w:r>
            <w:r w:rsidR="00F40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Стручна већа-анализе</w:t>
            </w:r>
          </w:p>
        </w:tc>
      </w:tr>
      <w:tr w:rsidR="006B28D4" w:rsidRPr="004952B8" w:rsidTr="00C476FD">
        <w:trPr>
          <w:trHeight w:val="715"/>
        </w:trPr>
        <w:tc>
          <w:tcPr>
            <w:tcW w:w="3240" w:type="dxa"/>
            <w:shd w:val="clear" w:color="auto" w:fill="F2F2F2"/>
          </w:tcPr>
          <w:p w:rsidR="006B28D4" w:rsidRPr="004952B8" w:rsidRDefault="006B28D4" w:rsidP="006B28D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3.Реализовање заједничких  активности на значајне датуме,дане и план дружења на локалу и шире</w:t>
            </w:r>
          </w:p>
        </w:tc>
        <w:tc>
          <w:tcPr>
            <w:tcW w:w="1800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Полугодишњи планови</w:t>
            </w:r>
          </w:p>
        </w:tc>
        <w:tc>
          <w:tcPr>
            <w:tcW w:w="2223" w:type="dxa"/>
            <w:shd w:val="clear" w:color="auto" w:fill="FFFFFF"/>
          </w:tcPr>
          <w:p w:rsidR="006B28D4" w:rsidRPr="00F400C5" w:rsidRDefault="006B28D4" w:rsidP="006B28D4">
            <w:pPr>
              <w:rPr>
                <w:rFonts w:ascii="Times New Roman" w:hAnsi="Times New Roman"/>
                <w:sz w:val="24"/>
                <w:szCs w:val="24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Тимови наставника,</w:t>
            </w:r>
            <w:r w:rsidR="00F400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Стручни активи,</w:t>
            </w:r>
            <w:r w:rsidR="00F40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0C5">
              <w:rPr>
                <w:rFonts w:ascii="Times New Roman" w:hAnsi="Times New Roman"/>
                <w:sz w:val="24"/>
                <w:szCs w:val="24"/>
                <w:lang w:val="ru-RU"/>
              </w:rPr>
              <w:t>Стручни</w:t>
            </w: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сарадници,</w:t>
            </w:r>
          </w:p>
        </w:tc>
        <w:tc>
          <w:tcPr>
            <w:tcW w:w="2415" w:type="dxa"/>
            <w:shd w:val="clear" w:color="auto" w:fill="FFFFFF"/>
          </w:tcPr>
          <w:p w:rsidR="006B28D4" w:rsidRPr="00F400C5" w:rsidRDefault="006B28D4" w:rsidP="006B28D4">
            <w:pPr>
              <w:rPr>
                <w:rFonts w:ascii="Times New Roman" w:hAnsi="Times New Roman"/>
                <w:sz w:val="24"/>
                <w:szCs w:val="24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Полугодишљи извештаји о реализацији активноти</w:t>
            </w:r>
          </w:p>
        </w:tc>
      </w:tr>
      <w:tr w:rsidR="006B28D4" w:rsidRPr="004952B8" w:rsidTr="00C476FD">
        <w:trPr>
          <w:trHeight w:val="715"/>
        </w:trPr>
        <w:tc>
          <w:tcPr>
            <w:tcW w:w="3240" w:type="dxa"/>
            <w:shd w:val="clear" w:color="auto" w:fill="F2F2F2"/>
          </w:tcPr>
          <w:p w:rsidR="006B28D4" w:rsidRPr="00F400C5" w:rsidRDefault="006B28D4" w:rsidP="006B28D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4.Разрадити план обилежавања приоритетних културних активности</w:t>
            </w:r>
            <w:r w:rsidR="00F400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4952B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Дечја недеља</w:t>
            </w:r>
            <w:r w:rsidR="00F400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4952B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-Дана школе</w:t>
            </w:r>
            <w:r w:rsidR="00F400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4952B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-Свети Сава</w:t>
            </w:r>
            <w:r w:rsidR="00F400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4952B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-Стеријин дан </w:t>
            </w:r>
            <w:r w:rsidR="0019603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r w:rsidRPr="004952B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дружења у нашој школи</w:t>
            </w:r>
          </w:p>
          <w:p w:rsidR="006B28D4" w:rsidRDefault="006B28D4" w:rsidP="006B28D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-крај шк.године</w:t>
            </w:r>
          </w:p>
          <w:p w:rsidR="00F134CE" w:rsidRPr="004952B8" w:rsidRDefault="00F134CE" w:rsidP="006B28D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Значајни датуми</w:t>
            </w:r>
          </w:p>
        </w:tc>
        <w:tc>
          <w:tcPr>
            <w:tcW w:w="1800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-август</w:t>
            </w:r>
          </w:p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-октобар</w:t>
            </w:r>
          </w:p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-јануар</w:t>
            </w:r>
          </w:p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-мај</w:t>
            </w:r>
          </w:p>
          <w:p w:rsidR="006B28D4" w:rsidRPr="004952B8" w:rsidRDefault="006B28D4" w:rsidP="006B28D4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-Тим за културну делатност рада школе</w:t>
            </w:r>
          </w:p>
          <w:p w:rsidR="006B28D4" w:rsidRPr="004952B8" w:rsidRDefault="006B28D4" w:rsidP="006B28D4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shd w:val="clear" w:color="auto" w:fill="FFFFFF"/>
          </w:tcPr>
          <w:p w:rsidR="006B28D4" w:rsidRPr="004952B8" w:rsidRDefault="006B28D4" w:rsidP="006B2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Директор,педагог,библиотекартимови</w:t>
            </w:r>
            <w:r w:rsidR="00F400C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-Учешће на конкурсима,</w:t>
            </w:r>
            <w:r w:rsidR="00F40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смотрама,пројектима--извештји,анализе-крај године</w:t>
            </w:r>
          </w:p>
          <w:p w:rsidR="006B28D4" w:rsidRPr="004952B8" w:rsidRDefault="006B28D4" w:rsidP="006B28D4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4B19" w:rsidRPr="004952B8" w:rsidRDefault="004C4B19" w:rsidP="006B28D4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528D3" w:rsidRPr="008528D3" w:rsidRDefault="008528D3" w:rsidP="008528D3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314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2250"/>
        <w:gridCol w:w="3708"/>
        <w:gridCol w:w="2070"/>
        <w:gridCol w:w="1920"/>
      </w:tblGrid>
      <w:tr w:rsidR="00B3075D" w:rsidRPr="004952B8" w:rsidTr="00B3075D">
        <w:trPr>
          <w:trHeight w:val="535"/>
        </w:trPr>
        <w:tc>
          <w:tcPr>
            <w:tcW w:w="2250" w:type="dxa"/>
            <w:shd w:val="clear" w:color="auto" w:fill="F2F2F2"/>
          </w:tcPr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КЉУЧНА ОБЛАСТ</w:t>
            </w:r>
          </w:p>
        </w:tc>
        <w:tc>
          <w:tcPr>
            <w:tcW w:w="7698" w:type="dxa"/>
            <w:gridSpan w:val="3"/>
            <w:shd w:val="clear" w:color="auto" w:fill="F2F2F2"/>
          </w:tcPr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ЕТОС</w:t>
            </w:r>
          </w:p>
        </w:tc>
      </w:tr>
      <w:tr w:rsidR="00B3075D" w:rsidRPr="004952B8" w:rsidTr="00B3075D">
        <w:trPr>
          <w:trHeight w:val="526"/>
        </w:trPr>
        <w:tc>
          <w:tcPr>
            <w:tcW w:w="2250" w:type="dxa"/>
            <w:shd w:val="clear" w:color="auto" w:fill="F2F2F2"/>
          </w:tcPr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 унапређења</w:t>
            </w:r>
            <w:r w:rsidRPr="004952B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98" w:type="dxa"/>
            <w:gridSpan w:val="3"/>
            <w:shd w:val="clear" w:color="auto" w:fill="FFFFFF"/>
          </w:tcPr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</w:rPr>
              <w:t>-</w:t>
            </w: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развијање позитивне климе , међуљудских односа и сарадње свих актера образовно ва</w:t>
            </w:r>
            <w:r w:rsidR="00E9367D"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спитног процеса;</w:t>
            </w: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-побољшати односе међу радницима школе,родитељима и ученицима доношењем правилника за исте;                                                                                                  -сензибилисати наставнике и ученике за квалитетније међусобне односе;                                                                                                                             -подићи ниво квалитета партнерства са родитељима;                                 --подићи углед и промовисати рад школе у локалној самоуправи;</w:t>
            </w:r>
          </w:p>
        </w:tc>
      </w:tr>
      <w:tr w:rsidR="00B3075D" w:rsidRPr="004952B8" w:rsidTr="00B3075D">
        <w:trPr>
          <w:trHeight w:val="715"/>
        </w:trPr>
        <w:tc>
          <w:tcPr>
            <w:tcW w:w="2250" w:type="dxa"/>
            <w:shd w:val="clear" w:color="auto" w:fill="F2F2F2"/>
          </w:tcPr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Подручја вредновања</w:t>
            </w:r>
          </w:p>
        </w:tc>
        <w:tc>
          <w:tcPr>
            <w:tcW w:w="3708" w:type="dxa"/>
            <w:shd w:val="clear" w:color="auto" w:fill="F2F2F2"/>
          </w:tcPr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2070" w:type="dxa"/>
            <w:shd w:val="clear" w:color="auto" w:fill="F2F2F2"/>
          </w:tcPr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Носиоц активности</w:t>
            </w:r>
          </w:p>
        </w:tc>
        <w:tc>
          <w:tcPr>
            <w:tcW w:w="1920" w:type="dxa"/>
            <w:shd w:val="clear" w:color="auto" w:fill="F2F2F2"/>
          </w:tcPr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Докази</w:t>
            </w:r>
          </w:p>
        </w:tc>
      </w:tr>
      <w:tr w:rsidR="00B3075D" w:rsidRPr="004952B8" w:rsidTr="00616CA8">
        <w:trPr>
          <w:trHeight w:val="4013"/>
        </w:trPr>
        <w:tc>
          <w:tcPr>
            <w:tcW w:w="2250" w:type="dxa"/>
            <w:shd w:val="clear" w:color="auto" w:fill="F2F2F2"/>
          </w:tcPr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 Атмосфера и међуљудски односи</w:t>
            </w:r>
          </w:p>
        </w:tc>
        <w:tc>
          <w:tcPr>
            <w:tcW w:w="3708" w:type="dxa"/>
            <w:shd w:val="clear" w:color="auto" w:fill="FFFFFF"/>
          </w:tcPr>
          <w:p w:rsidR="00B3075D" w:rsidRPr="00613568" w:rsidRDefault="00B3075D" w:rsidP="00E9367D">
            <w:pPr>
              <w:rPr>
                <w:rFonts w:ascii="Times New Roman" w:hAnsi="Times New Roman"/>
                <w:lang w:val="sr-Cyrl-CS"/>
              </w:rPr>
            </w:pPr>
            <w:r w:rsidRPr="004952B8">
              <w:t>-</w:t>
            </w:r>
            <w:r w:rsidRPr="004952B8">
              <w:rPr>
                <w:rFonts w:ascii="Times New Roman" w:hAnsi="Times New Roman"/>
              </w:rPr>
              <w:t>Испитивање интересовања ученика о темама за трибине, предавања и радионице и организовање посета установама у окружењу                         -Анализа потреба запослених за побољшање међусобних односа,утврђивање листе конкретних предлога и избор и реализација конкретних садржаја;       -</w:t>
            </w:r>
            <w:r w:rsidR="00E9367D" w:rsidRPr="004952B8">
              <w:rPr>
                <w:rFonts w:ascii="Times New Roman" w:hAnsi="Times New Roman"/>
              </w:rPr>
              <w:t>Заједнички у</w:t>
            </w:r>
            <w:r w:rsidRPr="004952B8">
              <w:rPr>
                <w:rFonts w:ascii="Times New Roman" w:hAnsi="Times New Roman"/>
              </w:rPr>
              <w:t xml:space="preserve">ређивати и одржавати школски простор </w:t>
            </w:r>
            <w:r w:rsidR="00E9367D" w:rsidRPr="004952B8">
              <w:rPr>
                <w:rFonts w:ascii="Times New Roman" w:hAnsi="Times New Roman"/>
              </w:rPr>
              <w:t>;</w:t>
            </w:r>
            <w:r w:rsidRPr="004952B8">
              <w:rPr>
                <w:rFonts w:ascii="Times New Roman" w:hAnsi="Times New Roman"/>
              </w:rPr>
              <w:t xml:space="preserve">                                                     - Учешће у ваннаставним активностима и манифестацијама</w:t>
            </w:r>
            <w:r w:rsidR="00E9367D" w:rsidRPr="004952B8">
              <w:rPr>
                <w:rFonts w:ascii="Times New Roman" w:hAnsi="Times New Roman"/>
              </w:rPr>
              <w:t>;</w:t>
            </w:r>
            <w:r w:rsidRPr="004952B8">
              <w:rPr>
                <w:rFonts w:ascii="Times New Roman" w:hAnsi="Times New Roman"/>
              </w:rPr>
              <w:t xml:space="preserve">      -Хуманитарне акције</w:t>
            </w:r>
            <w:r w:rsidR="00E9367D" w:rsidRPr="004952B8">
              <w:rPr>
                <w:rFonts w:ascii="Times New Roman" w:hAnsi="Times New Roman"/>
              </w:rPr>
              <w:t>;</w:t>
            </w:r>
          </w:p>
        </w:tc>
        <w:tc>
          <w:tcPr>
            <w:tcW w:w="2070" w:type="dxa"/>
            <w:shd w:val="clear" w:color="auto" w:fill="FFFFFF"/>
          </w:tcPr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-координатори,             - наставници                          -ученичке организације                 -ученици                      -родитељи                    -директор                    -стручни сарадници</w:t>
            </w:r>
          </w:p>
        </w:tc>
        <w:tc>
          <w:tcPr>
            <w:tcW w:w="1920" w:type="dxa"/>
            <w:shd w:val="clear" w:color="auto" w:fill="FFFFFF"/>
          </w:tcPr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-упитници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-чек листе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-анкете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-документација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-евиденција о организованим акцијама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-продукти</w:t>
            </w:r>
          </w:p>
        </w:tc>
      </w:tr>
      <w:tr w:rsidR="00B3075D" w:rsidRPr="004952B8" w:rsidTr="00725D48">
        <w:trPr>
          <w:trHeight w:val="706"/>
        </w:trPr>
        <w:tc>
          <w:tcPr>
            <w:tcW w:w="2250" w:type="dxa"/>
            <w:shd w:val="clear" w:color="auto" w:fill="F2F2F2"/>
          </w:tcPr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Углед и промоција школе</w:t>
            </w:r>
          </w:p>
        </w:tc>
        <w:tc>
          <w:tcPr>
            <w:tcW w:w="3708" w:type="dxa"/>
            <w:shd w:val="clear" w:color="auto" w:fill="FFFFFF"/>
          </w:tcPr>
          <w:p w:rsidR="00B3075D" w:rsidRPr="004952B8" w:rsidRDefault="00B3075D" w:rsidP="0019603B">
            <w:pPr>
              <w:rPr>
                <w:rFonts w:ascii="Times New Roman" w:hAnsi="Times New Roman"/>
                <w:lang w:val="sr-Cyrl-CS"/>
              </w:rPr>
            </w:pPr>
            <w:r w:rsidRPr="004952B8">
              <w:t>-</w:t>
            </w:r>
            <w:r w:rsidRPr="004952B8">
              <w:rPr>
                <w:rFonts w:ascii="Times New Roman" w:hAnsi="Times New Roman"/>
              </w:rPr>
              <w:t>Заједничко доношење Кућног реда и Правилника о понашању  у школи                                                           - Израда интернет презентације-ажурирање сајта</w:t>
            </w:r>
            <w:r w:rsidR="00E9367D" w:rsidRPr="004952B8">
              <w:rPr>
                <w:rFonts w:ascii="Times New Roman" w:hAnsi="Times New Roman"/>
              </w:rPr>
              <w:t>;</w:t>
            </w:r>
            <w:r w:rsidR="00613568">
              <w:rPr>
                <w:rFonts w:ascii="Times New Roman" w:hAnsi="Times New Roman"/>
                <w:lang w:val="sr-Cyrl-CS"/>
              </w:rPr>
              <w:t xml:space="preserve">                                 </w:t>
            </w:r>
            <w:r w:rsidRPr="004952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52B8">
              <w:rPr>
                <w:rFonts w:ascii="Times New Roman" w:hAnsi="Times New Roman"/>
              </w:rPr>
              <w:t>Вођење летописне књиге</w:t>
            </w:r>
            <w:r w:rsidR="00E9367D" w:rsidRPr="004952B8">
              <w:rPr>
                <w:rFonts w:ascii="Times New Roman" w:hAnsi="Times New Roman"/>
              </w:rPr>
              <w:t>;</w:t>
            </w:r>
            <w:r w:rsidRPr="004952B8">
              <w:rPr>
                <w:rFonts w:ascii="Times New Roman" w:hAnsi="Times New Roman"/>
              </w:rPr>
              <w:t xml:space="preserve">                          -Избор и организација активн</w:t>
            </w:r>
            <w:r w:rsidR="00E9367D" w:rsidRPr="004952B8">
              <w:rPr>
                <w:rFonts w:ascii="Times New Roman" w:hAnsi="Times New Roman"/>
              </w:rPr>
              <w:t>ости на нивоу школе</w:t>
            </w:r>
            <w:r w:rsidR="00864780" w:rsidRPr="004952B8">
              <w:rPr>
                <w:rFonts w:ascii="Times New Roman" w:hAnsi="Times New Roman"/>
                <w:lang w:val="sr-Cyrl-CS"/>
              </w:rPr>
              <w:t xml:space="preserve"> и ван школе,дру</w:t>
            </w:r>
            <w:r w:rsidR="0019603B">
              <w:rPr>
                <w:rFonts w:ascii="Times New Roman" w:hAnsi="Times New Roman"/>
                <w:lang w:val="sr-Cyrl-CS"/>
              </w:rPr>
              <w:t>ж</w:t>
            </w:r>
            <w:r w:rsidR="00864780" w:rsidRPr="004952B8">
              <w:rPr>
                <w:rFonts w:ascii="Times New Roman" w:hAnsi="Times New Roman"/>
                <w:lang w:val="sr-Cyrl-CS"/>
              </w:rPr>
              <w:t>ење са истоименим школама.</w:t>
            </w:r>
          </w:p>
        </w:tc>
        <w:tc>
          <w:tcPr>
            <w:tcW w:w="2070" w:type="dxa"/>
            <w:shd w:val="clear" w:color="auto" w:fill="FFFFFF"/>
          </w:tcPr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-наставници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-ученици                              -директор                                    -стручни сарадници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FFFFFF"/>
          </w:tcPr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-Правилници                 -Кућни ред                            -Брошуре                                -Презентације                       -Летопис</w:t>
            </w:r>
          </w:p>
        </w:tc>
      </w:tr>
      <w:tr w:rsidR="00B3075D" w:rsidRPr="004952B8" w:rsidTr="002E0E3F">
        <w:trPr>
          <w:trHeight w:val="2825"/>
        </w:trPr>
        <w:tc>
          <w:tcPr>
            <w:tcW w:w="2250" w:type="dxa"/>
            <w:shd w:val="clear" w:color="auto" w:fill="F2F2F2"/>
          </w:tcPr>
          <w:p w:rsidR="00864780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3.Партнерство са родитељима и </w:t>
            </w:r>
          </w:p>
          <w:p w:rsidR="00864780" w:rsidRPr="004952B8" w:rsidRDefault="00864780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3075D" w:rsidRPr="004952B8" w:rsidRDefault="00B3075D" w:rsidP="00B307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локалном заједницом</w:t>
            </w:r>
          </w:p>
        </w:tc>
        <w:tc>
          <w:tcPr>
            <w:tcW w:w="3708" w:type="dxa"/>
            <w:shd w:val="clear" w:color="auto" w:fill="FFFFFF"/>
          </w:tcPr>
          <w:p w:rsidR="00B3075D" w:rsidRPr="004952B8" w:rsidRDefault="00B3075D" w:rsidP="00B3075D">
            <w:pPr>
              <w:rPr>
                <w:rFonts w:ascii="Times New Roman" w:hAnsi="Times New Roman"/>
                <w:lang w:val="sr-Cyrl-CS"/>
              </w:rPr>
            </w:pPr>
            <w:r w:rsidRPr="004952B8">
              <w:t>-</w:t>
            </w:r>
            <w:r w:rsidRPr="004952B8">
              <w:rPr>
                <w:rFonts w:ascii="Times New Roman" w:hAnsi="Times New Roman"/>
              </w:rPr>
              <w:t xml:space="preserve">Родитељи и локална заједница  се редовно информишу о свим сегментима рада школе у складу са договореним </w:t>
            </w:r>
            <w:r w:rsidR="00E9367D" w:rsidRPr="004952B8">
              <w:rPr>
                <w:rFonts w:ascii="Times New Roman" w:hAnsi="Times New Roman"/>
              </w:rPr>
              <w:t>правилима сарадње;</w:t>
            </w:r>
          </w:p>
          <w:p w:rsidR="00B3075D" w:rsidRPr="004952B8" w:rsidRDefault="00B3075D" w:rsidP="00E9367D">
            <w:pPr>
              <w:rPr>
                <w:rFonts w:ascii="Times New Roman" w:hAnsi="Times New Roman"/>
                <w:lang w:val="sr-Cyrl-CS"/>
              </w:rPr>
            </w:pPr>
            <w:r w:rsidRPr="004952B8">
              <w:rPr>
                <w:rFonts w:ascii="Times New Roman" w:hAnsi="Times New Roman"/>
              </w:rPr>
              <w:t>-Органи локалне заједнице упознати су са потребама школе и пружају помоћ и подршку за задовољење тих потреба</w:t>
            </w:r>
            <w:r w:rsidR="00E9367D" w:rsidRPr="004952B8">
              <w:rPr>
                <w:rFonts w:ascii="Times New Roman" w:hAnsi="Times New Roman"/>
              </w:rPr>
              <w:t>;</w:t>
            </w:r>
            <w:r w:rsidR="00864780" w:rsidRPr="004952B8">
              <w:rPr>
                <w:rFonts w:ascii="Times New Roman" w:hAnsi="Times New Roman"/>
                <w:lang w:val="sr-Cyrl-CS"/>
              </w:rPr>
              <w:t>очување школе,</w:t>
            </w:r>
          </w:p>
        </w:tc>
        <w:tc>
          <w:tcPr>
            <w:tcW w:w="2070" w:type="dxa"/>
            <w:shd w:val="clear" w:color="auto" w:fill="FFFFFF"/>
          </w:tcPr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Тимови наставника,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Стручни активи,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Стручни сарадници,</w:t>
            </w:r>
          </w:p>
          <w:p w:rsidR="00864780" w:rsidRPr="004952B8" w:rsidRDefault="00864780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920" w:type="dxa"/>
            <w:shd w:val="clear" w:color="auto" w:fill="FFFFFF"/>
          </w:tcPr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 брошуре</w:t>
            </w:r>
          </w:p>
          <w:p w:rsidR="00B3075D" w:rsidRPr="004952B8" w:rsidRDefault="00B3075D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-евиденције</w:t>
            </w:r>
          </w:p>
          <w:p w:rsidR="00864780" w:rsidRPr="004952B8" w:rsidRDefault="00864780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-састанци</w:t>
            </w:r>
          </w:p>
          <w:p w:rsidR="00864780" w:rsidRPr="004952B8" w:rsidRDefault="00864780" w:rsidP="00B307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2B8">
              <w:rPr>
                <w:rFonts w:ascii="Times New Roman" w:hAnsi="Times New Roman"/>
                <w:sz w:val="24"/>
                <w:szCs w:val="24"/>
                <w:lang w:val="ru-RU"/>
              </w:rPr>
              <w:t>-извештаји</w:t>
            </w:r>
          </w:p>
        </w:tc>
      </w:tr>
    </w:tbl>
    <w:p w:rsidR="00725D48" w:rsidRDefault="00725D48" w:rsidP="007742F8">
      <w:pPr>
        <w:tabs>
          <w:tab w:val="left" w:pos="930"/>
        </w:tabs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9"/>
        <w:gridCol w:w="1775"/>
        <w:gridCol w:w="1834"/>
        <w:gridCol w:w="1901"/>
        <w:gridCol w:w="1324"/>
      </w:tblGrid>
      <w:tr w:rsidR="007742F8" w:rsidRPr="004952B8" w:rsidTr="004952B8">
        <w:tc>
          <w:tcPr>
            <w:tcW w:w="2101" w:type="dxa"/>
            <w:shd w:val="clear" w:color="auto" w:fill="F2F2F2"/>
          </w:tcPr>
          <w:p w:rsidR="007742F8" w:rsidRPr="004952B8" w:rsidRDefault="007742F8" w:rsidP="004952B8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52B8">
              <w:rPr>
                <w:rFonts w:ascii="Times New Roman" w:eastAsia="Times New Roman" w:hAnsi="Times New Roman"/>
                <w:b/>
                <w:sz w:val="28"/>
                <w:szCs w:val="28"/>
              </w:rPr>
              <w:t>КЉУЧНА ОБЛАСТ</w:t>
            </w:r>
          </w:p>
          <w:p w:rsidR="007742F8" w:rsidRPr="004952B8" w:rsidRDefault="007742F8" w:rsidP="004952B8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42" w:type="dxa"/>
            <w:gridSpan w:val="4"/>
            <w:shd w:val="clear" w:color="auto" w:fill="F2F2F2"/>
          </w:tcPr>
          <w:p w:rsidR="007742F8" w:rsidRPr="004952B8" w:rsidRDefault="007742F8" w:rsidP="004952B8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52B8">
              <w:rPr>
                <w:rFonts w:ascii="Times New Roman" w:eastAsia="Times New Roman" w:hAnsi="Times New Roman"/>
                <w:b/>
                <w:sz w:val="28"/>
                <w:szCs w:val="28"/>
              </w:rPr>
              <w:t>САРАДЊА СА РОДИТЕЉИМА</w:t>
            </w:r>
          </w:p>
        </w:tc>
      </w:tr>
      <w:tr w:rsidR="007742F8" w:rsidRPr="004952B8" w:rsidTr="004952B8">
        <w:tc>
          <w:tcPr>
            <w:tcW w:w="2101" w:type="dxa"/>
            <w:shd w:val="clear" w:color="auto" w:fill="F2F2F2"/>
          </w:tcPr>
          <w:p w:rsidR="007742F8" w:rsidRPr="004952B8" w:rsidRDefault="007742F8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Циљ унапређења</w:t>
            </w: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</w:p>
          <w:p w:rsidR="007742F8" w:rsidRPr="004952B8" w:rsidRDefault="007742F8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42" w:type="dxa"/>
            <w:gridSpan w:val="4"/>
          </w:tcPr>
          <w:p w:rsidR="007742F8" w:rsidRPr="004952B8" w:rsidRDefault="007742F8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4952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подизање квалитета васпитно-образовног ра</w:t>
            </w:r>
            <w:r w:rsidR="00387CF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 школе,</w:t>
            </w:r>
            <w:r w:rsidRPr="004952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- развијање позитивне климе , међуљудских односа и сарадње свих актера образовно васпитног процеса.</w:t>
            </w:r>
          </w:p>
        </w:tc>
      </w:tr>
      <w:tr w:rsidR="00E9367D" w:rsidRPr="004952B8" w:rsidTr="004952B8">
        <w:tc>
          <w:tcPr>
            <w:tcW w:w="2101" w:type="dxa"/>
            <w:shd w:val="clear" w:color="auto" w:fill="F2F2F2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1885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Садржај</w:t>
            </w:r>
          </w:p>
        </w:tc>
        <w:tc>
          <w:tcPr>
            <w:tcW w:w="1928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Носиоц активности</w:t>
            </w:r>
          </w:p>
        </w:tc>
        <w:tc>
          <w:tcPr>
            <w:tcW w:w="1982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Праћење реализације</w:t>
            </w:r>
          </w:p>
        </w:tc>
        <w:tc>
          <w:tcPr>
            <w:tcW w:w="1347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Носиоци</w:t>
            </w:r>
          </w:p>
        </w:tc>
      </w:tr>
      <w:tr w:rsidR="00E9367D" w:rsidRPr="004952B8" w:rsidTr="004952B8">
        <w:tc>
          <w:tcPr>
            <w:tcW w:w="2101" w:type="dxa"/>
            <w:shd w:val="clear" w:color="auto" w:fill="F2F2F2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Родитељски састанци</w:t>
            </w:r>
          </w:p>
        </w:tc>
        <w:tc>
          <w:tcPr>
            <w:tcW w:w="1885" w:type="dxa"/>
          </w:tcPr>
          <w:p w:rsidR="005E6E4D" w:rsidRPr="004952B8" w:rsidRDefault="005E6E4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Општи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Планиране активности по одељењима</w:t>
            </w:r>
          </w:p>
        </w:tc>
        <w:tc>
          <w:tcPr>
            <w:tcW w:w="1928" w:type="dxa"/>
          </w:tcPr>
          <w:p w:rsidR="005E6E4D" w:rsidRPr="004952B8" w:rsidRDefault="005E6E4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5E6E4D" w:rsidRPr="004952B8" w:rsidRDefault="005E6E4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</w:t>
            </w:r>
          </w:p>
          <w:p w:rsidR="00E9367D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</w:t>
            </w:r>
            <w:r w:rsidRPr="004952B8">
              <w:rPr>
                <w:rFonts w:ascii="Times New Roman" w:eastAsia="Times New Roman" w:hAnsi="Times New Roman"/>
                <w:lang w:val="ru-RU"/>
              </w:rPr>
              <w:t>азредне старешине</w:t>
            </w:r>
          </w:p>
          <w:p w:rsidR="004653FB" w:rsidRPr="004952B8" w:rsidRDefault="004653FB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педагог</w:t>
            </w:r>
          </w:p>
        </w:tc>
        <w:tc>
          <w:tcPr>
            <w:tcW w:w="1982" w:type="dxa"/>
          </w:tcPr>
          <w:p w:rsidR="005E6E4D" w:rsidRDefault="005E6E4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Д</w:t>
            </w:r>
            <w:r w:rsidR="00E9367D" w:rsidRPr="004952B8">
              <w:rPr>
                <w:rFonts w:ascii="Times New Roman" w:eastAsia="Times New Roman" w:hAnsi="Times New Roman"/>
                <w:lang w:val="ru-RU"/>
              </w:rPr>
              <w:t>иректор</w:t>
            </w:r>
          </w:p>
          <w:p w:rsidR="004653FB" w:rsidRPr="004952B8" w:rsidRDefault="004653FB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педагог</w:t>
            </w:r>
          </w:p>
          <w:p w:rsidR="005E6E4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раз.старешине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документација</w:t>
            </w:r>
          </w:p>
          <w:p w:rsidR="00E9367D" w:rsidRPr="00F400C5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Разредне старешине</w:t>
            </w:r>
          </w:p>
        </w:tc>
      </w:tr>
      <w:tr w:rsidR="00E9367D" w:rsidRPr="004952B8" w:rsidTr="004952B8">
        <w:tc>
          <w:tcPr>
            <w:tcW w:w="2101" w:type="dxa"/>
            <w:shd w:val="clear" w:color="auto" w:fill="F2F2F2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2.Саветодавне радионице</w:t>
            </w:r>
          </w:p>
        </w:tc>
        <w:tc>
          <w:tcPr>
            <w:tcW w:w="1885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Планиране теме:</w:t>
            </w:r>
          </w:p>
          <w:p w:rsidR="00E9367D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-</w:t>
            </w:r>
            <w:r w:rsidRPr="00656869">
              <w:rPr>
                <w:rFonts w:ascii="Times New Roman" w:eastAsia="Times New Roman" w:hAnsi="Times New Roman"/>
                <w:i/>
                <w:lang w:val="ru-RU"/>
              </w:rPr>
              <w:t>Толеранција        -Здрава храна        -Безбедно на интернету              -</w:t>
            </w:r>
            <w:r w:rsidR="00656869" w:rsidRPr="00656869">
              <w:rPr>
                <w:rFonts w:ascii="Times New Roman" w:eastAsia="Times New Roman" w:hAnsi="Times New Roman"/>
                <w:i/>
                <w:lang w:val="ru-RU"/>
              </w:rPr>
              <w:t>Хигијена</w:t>
            </w:r>
          </w:p>
          <w:p w:rsidR="00B571D4" w:rsidRPr="004952B8" w:rsidRDefault="00B571D4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-Дан породице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28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r w:rsidRPr="004952B8">
              <w:rPr>
                <w:rFonts w:ascii="Times New Roman" w:eastAsia="Times New Roman" w:hAnsi="Times New Roman"/>
                <w:lang w:val="ru-RU"/>
              </w:rPr>
              <w:t>аставници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</w:t>
            </w:r>
            <w:r w:rsidRPr="004952B8">
              <w:rPr>
                <w:rFonts w:ascii="Times New Roman" w:eastAsia="Times New Roman" w:hAnsi="Times New Roman"/>
                <w:lang w:val="ru-RU"/>
              </w:rPr>
              <w:t>одитељи</w:t>
            </w:r>
          </w:p>
          <w:p w:rsidR="00E9367D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ученици</w:t>
            </w:r>
          </w:p>
          <w:p w:rsidR="004653FB" w:rsidRPr="004952B8" w:rsidRDefault="004653FB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82" w:type="dxa"/>
          </w:tcPr>
          <w:p w:rsidR="00864780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 xml:space="preserve">припрема   </w:t>
            </w:r>
            <w:r w:rsidR="00864780" w:rsidRPr="004952B8">
              <w:rPr>
                <w:rFonts w:ascii="Times New Roman" w:eastAsia="Times New Roman" w:hAnsi="Times New Roman"/>
                <w:lang w:val="ru-RU"/>
              </w:rPr>
              <w:t>наставника,</w:t>
            </w:r>
            <w:r w:rsidRPr="004952B8">
              <w:rPr>
                <w:rFonts w:ascii="Times New Roman" w:eastAsia="Times New Roman" w:hAnsi="Times New Roman"/>
                <w:lang w:val="ru-RU"/>
              </w:rPr>
              <w:t xml:space="preserve">             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продукти документација вредновања       директор,      педагог,   наставници</w:t>
            </w:r>
          </w:p>
        </w:tc>
        <w:tc>
          <w:tcPr>
            <w:tcW w:w="1347" w:type="dxa"/>
          </w:tcPr>
          <w:p w:rsidR="00E9367D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Наставници разредне наставе</w:t>
            </w:r>
          </w:p>
          <w:p w:rsidR="002D3DE9" w:rsidRPr="004952B8" w:rsidRDefault="002D3DE9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Стручни сарадници</w:t>
            </w:r>
          </w:p>
        </w:tc>
      </w:tr>
      <w:tr w:rsidR="00E9367D" w:rsidRPr="004952B8" w:rsidTr="004952B8">
        <w:tc>
          <w:tcPr>
            <w:tcW w:w="2101" w:type="dxa"/>
            <w:shd w:val="clear" w:color="auto" w:fill="F2F2F2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3.Креативне радионице</w:t>
            </w:r>
          </w:p>
        </w:tc>
        <w:tc>
          <w:tcPr>
            <w:tcW w:w="1885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 xml:space="preserve">Планиране теме:       </w:t>
            </w:r>
          </w:p>
          <w:p w:rsidR="00E9367D" w:rsidRPr="00656869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-</w:t>
            </w:r>
            <w:r w:rsidRPr="00656869">
              <w:rPr>
                <w:rFonts w:ascii="Times New Roman" w:eastAsia="Times New Roman" w:hAnsi="Times New Roman"/>
                <w:i/>
                <w:lang w:val="ru-RU"/>
              </w:rPr>
              <w:t xml:space="preserve">Јесењим бојама занесени;                           -Ускршња радионица                </w:t>
            </w:r>
            <w:r w:rsidR="00656869">
              <w:rPr>
                <w:rFonts w:ascii="Times New Roman" w:eastAsia="Times New Roman" w:hAnsi="Times New Roman"/>
                <w:i/>
                <w:lang w:val="ru-RU"/>
              </w:rPr>
              <w:t xml:space="preserve">               </w:t>
            </w:r>
            <w:r w:rsidRPr="00656869">
              <w:rPr>
                <w:rFonts w:ascii="Times New Roman" w:eastAsia="Times New Roman" w:hAnsi="Times New Roman"/>
                <w:i/>
                <w:lang w:val="ru-RU"/>
              </w:rPr>
              <w:t xml:space="preserve">  -Еколошка радионица</w:t>
            </w:r>
          </w:p>
          <w:p w:rsidR="00E9367D" w:rsidRPr="00F400C5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8" w:type="dxa"/>
          </w:tcPr>
          <w:p w:rsidR="00E9367D" w:rsidRPr="004952B8" w:rsidRDefault="005E6E4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r w:rsidR="00E9367D" w:rsidRPr="004952B8">
              <w:rPr>
                <w:rFonts w:ascii="Times New Roman" w:eastAsia="Times New Roman" w:hAnsi="Times New Roman"/>
                <w:lang w:val="ru-RU"/>
              </w:rPr>
              <w:t>аставници</w:t>
            </w:r>
          </w:p>
          <w:p w:rsidR="005E6E4D" w:rsidRPr="004952B8" w:rsidRDefault="005E6E4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С.сарадници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</w:t>
            </w:r>
            <w:r w:rsidRPr="004952B8">
              <w:rPr>
                <w:rFonts w:ascii="Times New Roman" w:eastAsia="Times New Roman" w:hAnsi="Times New Roman"/>
                <w:lang w:val="ru-RU"/>
              </w:rPr>
              <w:t>одитељи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ученици</w:t>
            </w:r>
          </w:p>
        </w:tc>
        <w:tc>
          <w:tcPr>
            <w:tcW w:w="1982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припрема,     продукти ,                                                     вредновање</w:t>
            </w:r>
          </w:p>
        </w:tc>
        <w:tc>
          <w:tcPr>
            <w:tcW w:w="1347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Наставници разредне наставе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Ученици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Родитељи</w:t>
            </w:r>
          </w:p>
        </w:tc>
      </w:tr>
      <w:tr w:rsidR="00E9367D" w:rsidRPr="004952B8" w:rsidTr="004952B8">
        <w:tc>
          <w:tcPr>
            <w:tcW w:w="2101" w:type="dxa"/>
            <w:shd w:val="clear" w:color="auto" w:fill="F2F2F2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4.Спортске активности и културне манифестације у школи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</w:tcPr>
          <w:p w:rsidR="00E9367D" w:rsidRPr="004952B8" w:rsidRDefault="00E9367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-Спортски дан</w:t>
            </w:r>
          </w:p>
          <w:p w:rsidR="00E9367D" w:rsidRPr="004952B8" w:rsidRDefault="00E9367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- Спортска недеља</w:t>
            </w:r>
          </w:p>
          <w:p w:rsidR="00E9367D" w:rsidRPr="004952B8" w:rsidRDefault="00E9367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- Дечја недеља</w:t>
            </w:r>
          </w:p>
          <w:p w:rsidR="00E9367D" w:rsidRPr="004952B8" w:rsidRDefault="00E9367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-Сунчана јесен живота</w:t>
            </w:r>
          </w:p>
          <w:p w:rsidR="00E9367D" w:rsidRDefault="00E9367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- Приредбе</w:t>
            </w:r>
          </w:p>
          <w:p w:rsidR="00613568" w:rsidRPr="00F400C5" w:rsidRDefault="00613568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8" w:type="dxa"/>
          </w:tcPr>
          <w:p w:rsidR="005E6E4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наставници родитељи ученици  директор </w:t>
            </w:r>
          </w:p>
          <w:p w:rsidR="005E6E4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педагог  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952B8">
              <w:rPr>
                <w:rFonts w:ascii="Times New Roman" w:eastAsia="Times New Roman" w:hAnsi="Times New Roman"/>
                <w:lang w:val="ru-RU"/>
              </w:rPr>
              <w:t>ученичке организације</w:t>
            </w:r>
          </w:p>
        </w:tc>
        <w:tc>
          <w:tcPr>
            <w:tcW w:w="1982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припрема документација вредновања       директор,      педагог,   наставници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47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Наставници разредне наставе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Ученици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Стручни сарадници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</w:t>
            </w:r>
          </w:p>
        </w:tc>
      </w:tr>
      <w:tr w:rsidR="00E9367D" w:rsidRPr="004952B8" w:rsidTr="004952B8">
        <w:tc>
          <w:tcPr>
            <w:tcW w:w="2101" w:type="dxa"/>
            <w:shd w:val="clear" w:color="auto" w:fill="F2F2F2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952B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5.Отворена врата</w:t>
            </w:r>
          </w:p>
        </w:tc>
        <w:tc>
          <w:tcPr>
            <w:tcW w:w="1885" w:type="dxa"/>
          </w:tcPr>
          <w:p w:rsidR="00E9367D" w:rsidRPr="004952B8" w:rsidRDefault="00E9367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 xml:space="preserve">Према плану разредних старешина </w:t>
            </w:r>
          </w:p>
        </w:tc>
        <w:tc>
          <w:tcPr>
            <w:tcW w:w="1928" w:type="dxa"/>
          </w:tcPr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</w:t>
            </w:r>
            <w:r w:rsidRPr="004952B8">
              <w:rPr>
                <w:rFonts w:ascii="Times New Roman" w:eastAsia="Times New Roman" w:hAnsi="Times New Roman"/>
                <w:lang w:val="ru-RU"/>
              </w:rPr>
              <w:t>аставници</w:t>
            </w:r>
          </w:p>
          <w:p w:rsidR="00E9367D" w:rsidRPr="004952B8" w:rsidRDefault="00E9367D" w:rsidP="004952B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</w:t>
            </w:r>
            <w:r w:rsidRPr="004952B8">
              <w:rPr>
                <w:rFonts w:ascii="Times New Roman" w:eastAsia="Times New Roman" w:hAnsi="Times New Roman"/>
                <w:lang w:val="ru-RU"/>
              </w:rPr>
              <w:t>одитељи</w:t>
            </w:r>
          </w:p>
          <w:p w:rsidR="00E9367D" w:rsidRPr="004952B8" w:rsidRDefault="00E9367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ученици</w:t>
            </w:r>
          </w:p>
        </w:tc>
        <w:tc>
          <w:tcPr>
            <w:tcW w:w="1982" w:type="dxa"/>
          </w:tcPr>
          <w:p w:rsidR="00E9367D" w:rsidRPr="004952B8" w:rsidRDefault="00E9367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4952B8">
              <w:rPr>
                <w:rFonts w:ascii="Times New Roman" w:eastAsia="Times New Roman" w:hAnsi="Times New Roman"/>
                <w:lang w:val="ru-RU"/>
              </w:rPr>
              <w:t>припрема документација вредновања       директор,      педагог,   наставници</w:t>
            </w:r>
          </w:p>
        </w:tc>
        <w:tc>
          <w:tcPr>
            <w:tcW w:w="1347" w:type="dxa"/>
          </w:tcPr>
          <w:p w:rsidR="00E9367D" w:rsidRPr="004952B8" w:rsidRDefault="00E9367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Разредне старешине</w:t>
            </w:r>
          </w:p>
          <w:p w:rsidR="00E9367D" w:rsidRPr="004952B8" w:rsidRDefault="005E6E4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</w:t>
            </w:r>
            <w:r w:rsidR="00E9367D"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едагог</w:t>
            </w:r>
          </w:p>
          <w:p w:rsidR="005E6E4D" w:rsidRPr="004952B8" w:rsidRDefault="005E6E4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952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Родитељи</w:t>
            </w:r>
          </w:p>
          <w:p w:rsidR="005E6E4D" w:rsidRPr="004952B8" w:rsidRDefault="005E6E4D" w:rsidP="004952B8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25D48" w:rsidRPr="00725D48" w:rsidRDefault="00725D48" w:rsidP="00725D48">
      <w:pPr>
        <w:tabs>
          <w:tab w:val="left" w:pos="960"/>
        </w:tabs>
        <w:rPr>
          <w:rFonts w:ascii="Times New Roman" w:eastAsia="Times New Roman" w:hAnsi="Times New Roman"/>
          <w:sz w:val="28"/>
          <w:szCs w:val="28"/>
        </w:rPr>
      </w:pPr>
    </w:p>
    <w:p w:rsidR="000A6681" w:rsidRDefault="000A6681" w:rsidP="0058394B">
      <w:pPr>
        <w:contextualSpacing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A6681" w:rsidRDefault="000A6681" w:rsidP="0058394B">
      <w:pPr>
        <w:contextualSpacing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A6681" w:rsidRDefault="000A6681" w:rsidP="0058394B">
      <w:pPr>
        <w:contextualSpacing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A6681" w:rsidRDefault="000A6681" w:rsidP="0058394B">
      <w:pPr>
        <w:contextualSpacing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685AB2" w:rsidRPr="00A231B9" w:rsidRDefault="00685AB2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674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Школски одбор је на својој седници</w:t>
      </w:r>
    </w:p>
    <w:p w:rsidR="000F576C" w:rsidRPr="000F576C" w:rsidRDefault="005E6E4D" w:rsidP="00674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Д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>ана</w:t>
      </w:r>
      <w:r w:rsidR="003E37FA">
        <w:rPr>
          <w:rFonts w:ascii="Times New Roman" w:eastAsia="Times New Roman" w:hAnsi="Times New Roman"/>
          <w:sz w:val="28"/>
          <w:szCs w:val="28"/>
          <w:lang w:val="sr-Cyrl-CS"/>
        </w:rPr>
        <w:t>,13.09.</w:t>
      </w:r>
      <w:r w:rsidR="00CA76B6">
        <w:rPr>
          <w:rFonts w:ascii="Times New Roman" w:eastAsia="Times New Roman" w:hAnsi="Times New Roman"/>
          <w:sz w:val="28"/>
          <w:szCs w:val="28"/>
          <w:lang w:val="ru-RU"/>
        </w:rPr>
        <w:t>201</w:t>
      </w:r>
      <w:r w:rsidR="00BA42DB">
        <w:rPr>
          <w:rFonts w:ascii="Times New Roman" w:eastAsia="Times New Roman" w:hAnsi="Times New Roman"/>
          <w:sz w:val="28"/>
          <w:szCs w:val="28"/>
        </w:rPr>
        <w:t>7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>.године</w:t>
      </w: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ДОНЕО ОДЛУКУ</w:t>
      </w: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УСВАЈА СЕ</w:t>
      </w: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5E6E4D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Школски програм</w:t>
      </w:r>
    </w:p>
    <w:p w:rsidR="000F576C" w:rsidRPr="000F576C" w:rsidRDefault="005E6E4D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>П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>рвог циклуса</w:t>
      </w: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Основног образовања и васпитања</w:t>
      </w: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за ниже разреде шк.201</w:t>
      </w:r>
      <w:r w:rsidR="00B571D4">
        <w:rPr>
          <w:rFonts w:ascii="Times New Roman" w:eastAsia="Times New Roman" w:hAnsi="Times New Roman"/>
          <w:sz w:val="28"/>
          <w:szCs w:val="28"/>
          <w:lang w:val="sr-Cyrl-CS"/>
        </w:rPr>
        <w:t>7</w:t>
      </w:r>
      <w:r w:rsidRPr="000F576C">
        <w:rPr>
          <w:rFonts w:ascii="Times New Roman" w:eastAsia="Times New Roman" w:hAnsi="Times New Roman"/>
          <w:sz w:val="28"/>
          <w:szCs w:val="28"/>
          <w:lang w:val="ru-RU"/>
        </w:rPr>
        <w:t>/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201</w:t>
      </w:r>
      <w:r w:rsidR="00B571D4">
        <w:rPr>
          <w:rFonts w:ascii="Times New Roman" w:eastAsia="Times New Roman" w:hAnsi="Times New Roman"/>
          <w:sz w:val="28"/>
          <w:szCs w:val="28"/>
          <w:lang w:val="sr-Cyrl-CS"/>
        </w:rPr>
        <w:t>8</w:t>
      </w:r>
      <w:r w:rsidRPr="000F576C">
        <w:rPr>
          <w:rFonts w:ascii="Times New Roman" w:eastAsia="Times New Roman" w:hAnsi="Times New Roman"/>
          <w:sz w:val="28"/>
          <w:szCs w:val="28"/>
          <w:lang w:val="sr-Cyrl-CS"/>
        </w:rPr>
        <w:t>.године</w:t>
      </w: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A76B6" w:rsidRDefault="00CA76B6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A76B6" w:rsidRDefault="00CA76B6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A76B6" w:rsidRDefault="00CA76B6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A76B6" w:rsidRDefault="00CA76B6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A76B6" w:rsidRDefault="00CA76B6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A76B6" w:rsidRDefault="00CA76B6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A76B6" w:rsidRDefault="00CA76B6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A76B6" w:rsidRPr="000F576C" w:rsidRDefault="00CA76B6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5E6E4D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        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ab/>
        <w:t xml:space="preserve">     Председник Школског одбора</w:t>
      </w:r>
    </w:p>
    <w:p w:rsidR="000F576C" w:rsidRPr="000F576C" w:rsidRDefault="000F576C" w:rsidP="000F5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0F576C" w:rsidRPr="000F576C" w:rsidRDefault="005E6E4D" w:rsidP="000F576C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                                     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            </w:t>
      </w:r>
      <w:r w:rsidR="003E37FA">
        <w:rPr>
          <w:rFonts w:ascii="Times New Roman" w:eastAsia="Times New Roman" w:hAnsi="Times New Roman"/>
          <w:sz w:val="28"/>
          <w:szCs w:val="28"/>
          <w:lang w:val="sr-Cyrl-CS"/>
        </w:rPr>
        <w:t xml:space="preserve">    </w:t>
      </w:r>
      <w:r w:rsidR="000F576C" w:rsidRPr="000F576C">
        <w:rPr>
          <w:rFonts w:ascii="Times New Roman" w:eastAsia="Times New Roman" w:hAnsi="Times New Roman"/>
          <w:sz w:val="28"/>
          <w:szCs w:val="28"/>
          <w:lang w:val="sr-Cyrl-CS"/>
        </w:rPr>
        <w:t xml:space="preserve">             </w:t>
      </w:r>
    </w:p>
    <w:p w:rsidR="000F576C" w:rsidRPr="000F576C" w:rsidRDefault="000F576C" w:rsidP="000F576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sr-Latn-CS"/>
        </w:rPr>
      </w:pPr>
    </w:p>
    <w:p w:rsidR="00181ECD" w:rsidRPr="00CA76B6" w:rsidRDefault="00181ECD">
      <w:pPr>
        <w:rPr>
          <w:lang w:val="sr-Cyrl-CS"/>
        </w:rPr>
      </w:pPr>
    </w:p>
    <w:sectPr w:rsidR="00181ECD" w:rsidRPr="00CA76B6" w:rsidSect="00302B26">
      <w:footerReference w:type="default" r:id="rId9"/>
      <w:pgSz w:w="11907" w:h="16839" w:code="9"/>
      <w:pgMar w:top="1440" w:right="1440" w:bottom="1440" w:left="1800" w:header="720" w:footer="720" w:gutter="0"/>
      <w:pgBorders w:offsetFrom="page">
        <w:top w:val="twistedLines1" w:sz="13" w:space="24" w:color="7F7F7F"/>
        <w:left w:val="twistedLines1" w:sz="13" w:space="24" w:color="7F7F7F"/>
        <w:bottom w:val="twistedLines1" w:sz="13" w:space="24" w:color="7F7F7F"/>
        <w:right w:val="twistedLines1" w:sz="13" w:space="24" w:color="7F7F7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ECA" w:rsidRDefault="007A4ECA" w:rsidP="00CA76B6">
      <w:pPr>
        <w:spacing w:after="0" w:line="240" w:lineRule="auto"/>
      </w:pPr>
      <w:r>
        <w:separator/>
      </w:r>
    </w:p>
  </w:endnote>
  <w:endnote w:type="continuationSeparator" w:id="1">
    <w:p w:rsidR="007A4ECA" w:rsidRDefault="007A4ECA" w:rsidP="00CA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5942"/>
      <w:docPartObj>
        <w:docPartGallery w:val="Page Numbers (Bottom of Page)"/>
        <w:docPartUnique/>
      </w:docPartObj>
    </w:sdtPr>
    <w:sdtContent>
      <w:p w:rsidR="00A30A10" w:rsidRDefault="000821E0">
        <w:pPr>
          <w:pStyle w:val="Footer"/>
          <w:jc w:val="right"/>
        </w:pPr>
        <w:fldSimple w:instr=" PAGE   \* MERGEFORMAT ">
          <w:r w:rsidR="00554CA6">
            <w:rPr>
              <w:noProof/>
            </w:rPr>
            <w:t>3</w:t>
          </w:r>
        </w:fldSimple>
      </w:p>
    </w:sdtContent>
  </w:sdt>
  <w:p w:rsidR="00A30A10" w:rsidRDefault="00A30A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ECA" w:rsidRDefault="007A4ECA" w:rsidP="00CA76B6">
      <w:pPr>
        <w:spacing w:after="0" w:line="240" w:lineRule="auto"/>
      </w:pPr>
      <w:r>
        <w:separator/>
      </w:r>
    </w:p>
  </w:footnote>
  <w:footnote w:type="continuationSeparator" w:id="1">
    <w:p w:rsidR="007A4ECA" w:rsidRDefault="007A4ECA" w:rsidP="00CA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55000A7"/>
    <w:multiLevelType w:val="hybridMultilevel"/>
    <w:tmpl w:val="8B109030"/>
    <w:lvl w:ilvl="0" w:tplc="16A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F67556"/>
    <w:multiLevelType w:val="hybridMultilevel"/>
    <w:tmpl w:val="F9583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C7001"/>
    <w:multiLevelType w:val="hybridMultilevel"/>
    <w:tmpl w:val="618E1A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C91B95"/>
    <w:multiLevelType w:val="hybridMultilevel"/>
    <w:tmpl w:val="05F29132"/>
    <w:lvl w:ilvl="0" w:tplc="236C5B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0EF04511"/>
    <w:multiLevelType w:val="hybridMultilevel"/>
    <w:tmpl w:val="48B00D76"/>
    <w:lvl w:ilvl="0" w:tplc="5F5CD97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407813"/>
    <w:multiLevelType w:val="hybridMultilevel"/>
    <w:tmpl w:val="66B0C6D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4B87E3D"/>
    <w:multiLevelType w:val="hybridMultilevel"/>
    <w:tmpl w:val="6E288888"/>
    <w:lvl w:ilvl="0" w:tplc="0409000B">
      <w:start w:val="1"/>
      <w:numFmt w:val="bullet"/>
      <w:lvlText w:val=""/>
      <w:lvlJc w:val="left"/>
      <w:pPr>
        <w:ind w:left="1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>
    <w:nsid w:val="18477F72"/>
    <w:multiLevelType w:val="hybridMultilevel"/>
    <w:tmpl w:val="1BD66540"/>
    <w:lvl w:ilvl="0" w:tplc="040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>
    <w:nsid w:val="1F4543C9"/>
    <w:multiLevelType w:val="hybridMultilevel"/>
    <w:tmpl w:val="001A4528"/>
    <w:lvl w:ilvl="0" w:tplc="9D4E1E9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8B259EA">
      <w:numFmt w:val="none"/>
      <w:lvlText w:val=""/>
      <w:lvlJc w:val="left"/>
      <w:pPr>
        <w:tabs>
          <w:tab w:val="num" w:pos="360"/>
        </w:tabs>
      </w:pPr>
    </w:lvl>
    <w:lvl w:ilvl="2" w:tplc="D4369DB2">
      <w:numFmt w:val="none"/>
      <w:lvlText w:val=""/>
      <w:lvlJc w:val="left"/>
      <w:pPr>
        <w:tabs>
          <w:tab w:val="num" w:pos="360"/>
        </w:tabs>
      </w:pPr>
    </w:lvl>
    <w:lvl w:ilvl="3" w:tplc="3AE25858">
      <w:numFmt w:val="none"/>
      <w:lvlText w:val=""/>
      <w:lvlJc w:val="left"/>
      <w:pPr>
        <w:tabs>
          <w:tab w:val="num" w:pos="360"/>
        </w:tabs>
      </w:pPr>
    </w:lvl>
    <w:lvl w:ilvl="4" w:tplc="8A962306">
      <w:numFmt w:val="none"/>
      <w:lvlText w:val=""/>
      <w:lvlJc w:val="left"/>
      <w:pPr>
        <w:tabs>
          <w:tab w:val="num" w:pos="360"/>
        </w:tabs>
      </w:pPr>
    </w:lvl>
    <w:lvl w:ilvl="5" w:tplc="264EC77E">
      <w:numFmt w:val="none"/>
      <w:lvlText w:val=""/>
      <w:lvlJc w:val="left"/>
      <w:pPr>
        <w:tabs>
          <w:tab w:val="num" w:pos="360"/>
        </w:tabs>
      </w:pPr>
    </w:lvl>
    <w:lvl w:ilvl="6" w:tplc="9EDCDBD0">
      <w:numFmt w:val="none"/>
      <w:lvlText w:val=""/>
      <w:lvlJc w:val="left"/>
      <w:pPr>
        <w:tabs>
          <w:tab w:val="num" w:pos="360"/>
        </w:tabs>
      </w:pPr>
    </w:lvl>
    <w:lvl w:ilvl="7" w:tplc="54D6309A">
      <w:numFmt w:val="none"/>
      <w:lvlText w:val=""/>
      <w:lvlJc w:val="left"/>
      <w:pPr>
        <w:tabs>
          <w:tab w:val="num" w:pos="360"/>
        </w:tabs>
      </w:pPr>
    </w:lvl>
    <w:lvl w:ilvl="8" w:tplc="FDE6172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506E06"/>
    <w:multiLevelType w:val="hybridMultilevel"/>
    <w:tmpl w:val="48AED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15255"/>
    <w:multiLevelType w:val="hybridMultilevel"/>
    <w:tmpl w:val="957A0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22BEB"/>
    <w:multiLevelType w:val="hybridMultilevel"/>
    <w:tmpl w:val="0BB2FFEC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28CB2314"/>
    <w:multiLevelType w:val="hybridMultilevel"/>
    <w:tmpl w:val="4AD0655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9AC5B64"/>
    <w:multiLevelType w:val="hybridMultilevel"/>
    <w:tmpl w:val="B836A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63A32"/>
    <w:multiLevelType w:val="hybridMultilevel"/>
    <w:tmpl w:val="35B60740"/>
    <w:lvl w:ilvl="0" w:tplc="6422C44C">
      <w:start w:val="3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B202E56">
      <w:numFmt w:val="none"/>
      <w:lvlText w:val=""/>
      <w:lvlJc w:val="left"/>
      <w:pPr>
        <w:tabs>
          <w:tab w:val="num" w:pos="360"/>
        </w:tabs>
      </w:pPr>
    </w:lvl>
    <w:lvl w:ilvl="2" w:tplc="1EF28D02">
      <w:numFmt w:val="none"/>
      <w:lvlText w:val=""/>
      <w:lvlJc w:val="left"/>
      <w:pPr>
        <w:tabs>
          <w:tab w:val="num" w:pos="360"/>
        </w:tabs>
      </w:pPr>
    </w:lvl>
    <w:lvl w:ilvl="3" w:tplc="F0546054">
      <w:numFmt w:val="none"/>
      <w:lvlText w:val=""/>
      <w:lvlJc w:val="left"/>
      <w:pPr>
        <w:tabs>
          <w:tab w:val="num" w:pos="360"/>
        </w:tabs>
      </w:pPr>
    </w:lvl>
    <w:lvl w:ilvl="4" w:tplc="E0E0825A">
      <w:numFmt w:val="none"/>
      <w:lvlText w:val=""/>
      <w:lvlJc w:val="left"/>
      <w:pPr>
        <w:tabs>
          <w:tab w:val="num" w:pos="360"/>
        </w:tabs>
      </w:pPr>
    </w:lvl>
    <w:lvl w:ilvl="5" w:tplc="30C2D9B8">
      <w:numFmt w:val="none"/>
      <w:lvlText w:val=""/>
      <w:lvlJc w:val="left"/>
      <w:pPr>
        <w:tabs>
          <w:tab w:val="num" w:pos="360"/>
        </w:tabs>
      </w:pPr>
    </w:lvl>
    <w:lvl w:ilvl="6" w:tplc="0BF61970">
      <w:numFmt w:val="none"/>
      <w:lvlText w:val=""/>
      <w:lvlJc w:val="left"/>
      <w:pPr>
        <w:tabs>
          <w:tab w:val="num" w:pos="360"/>
        </w:tabs>
      </w:pPr>
    </w:lvl>
    <w:lvl w:ilvl="7" w:tplc="4C944C64">
      <w:numFmt w:val="none"/>
      <w:lvlText w:val=""/>
      <w:lvlJc w:val="left"/>
      <w:pPr>
        <w:tabs>
          <w:tab w:val="num" w:pos="360"/>
        </w:tabs>
      </w:pPr>
    </w:lvl>
    <w:lvl w:ilvl="8" w:tplc="F546306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E901445"/>
    <w:multiLevelType w:val="hybridMultilevel"/>
    <w:tmpl w:val="A8C4D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20592"/>
    <w:multiLevelType w:val="hybridMultilevel"/>
    <w:tmpl w:val="AB7888EC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>
    <w:nsid w:val="312E01A8"/>
    <w:multiLevelType w:val="hybridMultilevel"/>
    <w:tmpl w:val="84AAF7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302A7B"/>
    <w:multiLevelType w:val="hybridMultilevel"/>
    <w:tmpl w:val="3E9AEBE4"/>
    <w:lvl w:ilvl="0" w:tplc="04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>
    <w:nsid w:val="329127C7"/>
    <w:multiLevelType w:val="hybridMultilevel"/>
    <w:tmpl w:val="A816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93835"/>
    <w:multiLevelType w:val="hybridMultilevel"/>
    <w:tmpl w:val="60AAE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677B0"/>
    <w:multiLevelType w:val="hybridMultilevel"/>
    <w:tmpl w:val="FC5AA2B4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37C36796"/>
    <w:multiLevelType w:val="hybridMultilevel"/>
    <w:tmpl w:val="9BDA6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7E4C1E"/>
    <w:multiLevelType w:val="hybridMultilevel"/>
    <w:tmpl w:val="C822723A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3C164DA5"/>
    <w:multiLevelType w:val="hybridMultilevel"/>
    <w:tmpl w:val="E14E0EDC"/>
    <w:lvl w:ilvl="0" w:tplc="0409000B">
      <w:start w:val="1"/>
      <w:numFmt w:val="bullet"/>
      <w:lvlText w:val=""/>
      <w:lvlJc w:val="left"/>
      <w:pPr>
        <w:ind w:left="12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8">
    <w:nsid w:val="433C1AC6"/>
    <w:multiLevelType w:val="hybridMultilevel"/>
    <w:tmpl w:val="EEDCEEEC"/>
    <w:lvl w:ilvl="0" w:tplc="8F5E82C2">
      <w:numFmt w:val="bullet"/>
      <w:lvlText w:val="-"/>
      <w:lvlJc w:val="left"/>
      <w:pPr>
        <w:ind w:left="780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45576F0C"/>
    <w:multiLevelType w:val="hybridMultilevel"/>
    <w:tmpl w:val="F1A27BA2"/>
    <w:lvl w:ilvl="0" w:tplc="0409000B">
      <w:start w:val="1"/>
      <w:numFmt w:val="bullet"/>
      <w:lvlText w:val=""/>
      <w:lvlJc w:val="left"/>
      <w:pPr>
        <w:ind w:left="1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0">
    <w:nsid w:val="45DC54FA"/>
    <w:multiLevelType w:val="hybridMultilevel"/>
    <w:tmpl w:val="15E68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40FDD"/>
    <w:multiLevelType w:val="hybridMultilevel"/>
    <w:tmpl w:val="A468B374"/>
    <w:lvl w:ilvl="0" w:tplc="16A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95622D1"/>
    <w:multiLevelType w:val="hybridMultilevel"/>
    <w:tmpl w:val="54965AE4"/>
    <w:lvl w:ilvl="0" w:tplc="0409000B">
      <w:start w:val="1"/>
      <w:numFmt w:val="bullet"/>
      <w:lvlText w:val=""/>
      <w:lvlJc w:val="left"/>
      <w:pPr>
        <w:ind w:left="12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3">
    <w:nsid w:val="4A20755A"/>
    <w:multiLevelType w:val="hybridMultilevel"/>
    <w:tmpl w:val="27B01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420E07"/>
    <w:multiLevelType w:val="hybridMultilevel"/>
    <w:tmpl w:val="4E60357A"/>
    <w:lvl w:ilvl="0" w:tplc="99A0F8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9717F"/>
    <w:multiLevelType w:val="hybridMultilevel"/>
    <w:tmpl w:val="AF306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42626A"/>
    <w:multiLevelType w:val="hybridMultilevel"/>
    <w:tmpl w:val="A65A6226"/>
    <w:lvl w:ilvl="0" w:tplc="A4689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0C65F4C"/>
    <w:multiLevelType w:val="hybridMultilevel"/>
    <w:tmpl w:val="7AC8DE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DC1122"/>
    <w:multiLevelType w:val="multilevel"/>
    <w:tmpl w:val="EFD4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6F0F9E"/>
    <w:multiLevelType w:val="hybridMultilevel"/>
    <w:tmpl w:val="8250C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261CF2"/>
    <w:multiLevelType w:val="hybridMultilevel"/>
    <w:tmpl w:val="2194B354"/>
    <w:lvl w:ilvl="0" w:tplc="34D412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0861633"/>
    <w:multiLevelType w:val="hybridMultilevel"/>
    <w:tmpl w:val="BB289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62A89"/>
    <w:multiLevelType w:val="hybridMultilevel"/>
    <w:tmpl w:val="4560C5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D631495"/>
    <w:multiLevelType w:val="hybridMultilevel"/>
    <w:tmpl w:val="A8D6BAD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40"/>
  </w:num>
  <w:num w:numId="4">
    <w:abstractNumId w:val="11"/>
  </w:num>
  <w:num w:numId="5">
    <w:abstractNumId w:val="6"/>
  </w:num>
  <w:num w:numId="6">
    <w:abstractNumId w:val="3"/>
  </w:num>
  <w:num w:numId="7">
    <w:abstractNumId w:val="31"/>
  </w:num>
  <w:num w:numId="8">
    <w:abstractNumId w:val="36"/>
  </w:num>
  <w:num w:numId="9">
    <w:abstractNumId w:val="23"/>
  </w:num>
  <w:num w:numId="10">
    <w:abstractNumId w:val="25"/>
  </w:num>
  <w:num w:numId="11">
    <w:abstractNumId w:val="21"/>
  </w:num>
  <w:num w:numId="12">
    <w:abstractNumId w:val="24"/>
  </w:num>
  <w:num w:numId="13">
    <w:abstractNumId w:val="22"/>
  </w:num>
  <w:num w:numId="14">
    <w:abstractNumId w:val="38"/>
  </w:num>
  <w:num w:numId="15">
    <w:abstractNumId w:val="10"/>
  </w:num>
  <w:num w:numId="16">
    <w:abstractNumId w:val="20"/>
  </w:num>
  <w:num w:numId="17">
    <w:abstractNumId w:val="43"/>
  </w:num>
  <w:num w:numId="18">
    <w:abstractNumId w:val="13"/>
  </w:num>
  <w:num w:numId="19">
    <w:abstractNumId w:val="18"/>
  </w:num>
  <w:num w:numId="20">
    <w:abstractNumId w:val="4"/>
  </w:num>
  <w:num w:numId="21">
    <w:abstractNumId w:val="19"/>
  </w:num>
  <w:num w:numId="22">
    <w:abstractNumId w:val="26"/>
  </w:num>
  <w:num w:numId="23">
    <w:abstractNumId w:val="37"/>
  </w:num>
  <w:num w:numId="24">
    <w:abstractNumId w:val="9"/>
  </w:num>
  <w:num w:numId="25">
    <w:abstractNumId w:val="15"/>
  </w:num>
  <w:num w:numId="26">
    <w:abstractNumId w:val="29"/>
  </w:num>
  <w:num w:numId="27">
    <w:abstractNumId w:val="28"/>
  </w:num>
  <w:num w:numId="28">
    <w:abstractNumId w:val="8"/>
  </w:num>
  <w:num w:numId="29">
    <w:abstractNumId w:val="33"/>
  </w:num>
  <w:num w:numId="30">
    <w:abstractNumId w:val="16"/>
  </w:num>
  <w:num w:numId="31">
    <w:abstractNumId w:val="30"/>
  </w:num>
  <w:num w:numId="32">
    <w:abstractNumId w:val="12"/>
  </w:num>
  <w:num w:numId="33">
    <w:abstractNumId w:val="41"/>
  </w:num>
  <w:num w:numId="34">
    <w:abstractNumId w:val="32"/>
  </w:num>
  <w:num w:numId="35">
    <w:abstractNumId w:val="5"/>
  </w:num>
  <w:num w:numId="36">
    <w:abstractNumId w:val="35"/>
  </w:num>
  <w:num w:numId="37">
    <w:abstractNumId w:val="27"/>
  </w:num>
  <w:num w:numId="38">
    <w:abstractNumId w:val="14"/>
  </w:num>
  <w:num w:numId="39">
    <w:abstractNumId w:val="7"/>
  </w:num>
  <w:num w:numId="40">
    <w:abstractNumId w:val="39"/>
  </w:num>
  <w:num w:numId="41">
    <w:abstractNumId w:val="3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76C"/>
    <w:rsid w:val="00003CD6"/>
    <w:rsid w:val="00006FBF"/>
    <w:rsid w:val="0002227B"/>
    <w:rsid w:val="00024FBD"/>
    <w:rsid w:val="000318EA"/>
    <w:rsid w:val="000325A4"/>
    <w:rsid w:val="00047746"/>
    <w:rsid w:val="000553DB"/>
    <w:rsid w:val="000618F7"/>
    <w:rsid w:val="000676CA"/>
    <w:rsid w:val="000821E0"/>
    <w:rsid w:val="000965A2"/>
    <w:rsid w:val="000A09A3"/>
    <w:rsid w:val="000A6681"/>
    <w:rsid w:val="000B52B3"/>
    <w:rsid w:val="000C2138"/>
    <w:rsid w:val="000F576C"/>
    <w:rsid w:val="000F5A77"/>
    <w:rsid w:val="00145EC1"/>
    <w:rsid w:val="00162FB0"/>
    <w:rsid w:val="00181ECD"/>
    <w:rsid w:val="0018435F"/>
    <w:rsid w:val="00186E06"/>
    <w:rsid w:val="0018739A"/>
    <w:rsid w:val="00194206"/>
    <w:rsid w:val="0019603B"/>
    <w:rsid w:val="0019741B"/>
    <w:rsid w:val="001A0D54"/>
    <w:rsid w:val="001A798A"/>
    <w:rsid w:val="001E5CC9"/>
    <w:rsid w:val="00204F9C"/>
    <w:rsid w:val="00226642"/>
    <w:rsid w:val="002363DA"/>
    <w:rsid w:val="00246BE6"/>
    <w:rsid w:val="00262A53"/>
    <w:rsid w:val="002671BB"/>
    <w:rsid w:val="0027774D"/>
    <w:rsid w:val="00285A8C"/>
    <w:rsid w:val="002860DB"/>
    <w:rsid w:val="00286655"/>
    <w:rsid w:val="002A2C50"/>
    <w:rsid w:val="002B1DFC"/>
    <w:rsid w:val="002D3DE9"/>
    <w:rsid w:val="002E0E3F"/>
    <w:rsid w:val="002E1AC8"/>
    <w:rsid w:val="002F0284"/>
    <w:rsid w:val="00302B26"/>
    <w:rsid w:val="00322BF7"/>
    <w:rsid w:val="00335313"/>
    <w:rsid w:val="00344615"/>
    <w:rsid w:val="00360C73"/>
    <w:rsid w:val="00362ED9"/>
    <w:rsid w:val="00365F84"/>
    <w:rsid w:val="00387CF0"/>
    <w:rsid w:val="00390A25"/>
    <w:rsid w:val="00392033"/>
    <w:rsid w:val="003A3CFE"/>
    <w:rsid w:val="003A510A"/>
    <w:rsid w:val="003A6318"/>
    <w:rsid w:val="003B383C"/>
    <w:rsid w:val="003C17B8"/>
    <w:rsid w:val="003D0715"/>
    <w:rsid w:val="003D2AE7"/>
    <w:rsid w:val="003E37FA"/>
    <w:rsid w:val="003E6813"/>
    <w:rsid w:val="003F3BB7"/>
    <w:rsid w:val="003F74D2"/>
    <w:rsid w:val="003F7A85"/>
    <w:rsid w:val="0041086B"/>
    <w:rsid w:val="004138EE"/>
    <w:rsid w:val="00435A88"/>
    <w:rsid w:val="004653FB"/>
    <w:rsid w:val="00477A79"/>
    <w:rsid w:val="00485CC1"/>
    <w:rsid w:val="004952B8"/>
    <w:rsid w:val="004B2306"/>
    <w:rsid w:val="004B4FCF"/>
    <w:rsid w:val="004C0A15"/>
    <w:rsid w:val="004C46C6"/>
    <w:rsid w:val="004C4B19"/>
    <w:rsid w:val="004D41B2"/>
    <w:rsid w:val="004E713A"/>
    <w:rsid w:val="004F056C"/>
    <w:rsid w:val="004F6E60"/>
    <w:rsid w:val="00502FC9"/>
    <w:rsid w:val="0050371D"/>
    <w:rsid w:val="00524D21"/>
    <w:rsid w:val="00527567"/>
    <w:rsid w:val="00552A28"/>
    <w:rsid w:val="00554CA6"/>
    <w:rsid w:val="0058394B"/>
    <w:rsid w:val="0059466F"/>
    <w:rsid w:val="00597134"/>
    <w:rsid w:val="005A2354"/>
    <w:rsid w:val="005B7FAE"/>
    <w:rsid w:val="005D5337"/>
    <w:rsid w:val="005E6E4D"/>
    <w:rsid w:val="005F12C4"/>
    <w:rsid w:val="005F3044"/>
    <w:rsid w:val="005F6399"/>
    <w:rsid w:val="0061162F"/>
    <w:rsid w:val="00612099"/>
    <w:rsid w:val="00613568"/>
    <w:rsid w:val="00616CA8"/>
    <w:rsid w:val="00620566"/>
    <w:rsid w:val="0063032B"/>
    <w:rsid w:val="00631146"/>
    <w:rsid w:val="00641712"/>
    <w:rsid w:val="0065156C"/>
    <w:rsid w:val="00656869"/>
    <w:rsid w:val="00662CBC"/>
    <w:rsid w:val="00674FB3"/>
    <w:rsid w:val="0067643D"/>
    <w:rsid w:val="006823D3"/>
    <w:rsid w:val="00684669"/>
    <w:rsid w:val="00685AB2"/>
    <w:rsid w:val="006874EA"/>
    <w:rsid w:val="006A1A3A"/>
    <w:rsid w:val="006A6B24"/>
    <w:rsid w:val="006B28D4"/>
    <w:rsid w:val="006B38E4"/>
    <w:rsid w:val="006F321D"/>
    <w:rsid w:val="00715E32"/>
    <w:rsid w:val="007214BB"/>
    <w:rsid w:val="007258D2"/>
    <w:rsid w:val="00725D48"/>
    <w:rsid w:val="00746D7A"/>
    <w:rsid w:val="00751898"/>
    <w:rsid w:val="007605DF"/>
    <w:rsid w:val="007742F8"/>
    <w:rsid w:val="00775FAE"/>
    <w:rsid w:val="0079185D"/>
    <w:rsid w:val="007A0076"/>
    <w:rsid w:val="007A4ECA"/>
    <w:rsid w:val="007E4393"/>
    <w:rsid w:val="007E47E0"/>
    <w:rsid w:val="007E52D8"/>
    <w:rsid w:val="007E75C0"/>
    <w:rsid w:val="007F7F1A"/>
    <w:rsid w:val="00803D58"/>
    <w:rsid w:val="00822602"/>
    <w:rsid w:val="00835A12"/>
    <w:rsid w:val="008528D3"/>
    <w:rsid w:val="00855512"/>
    <w:rsid w:val="00856A28"/>
    <w:rsid w:val="00862D51"/>
    <w:rsid w:val="00864780"/>
    <w:rsid w:val="00891A1D"/>
    <w:rsid w:val="00896345"/>
    <w:rsid w:val="00896486"/>
    <w:rsid w:val="008973CA"/>
    <w:rsid w:val="008A3F25"/>
    <w:rsid w:val="008B0783"/>
    <w:rsid w:val="008B5E13"/>
    <w:rsid w:val="008B7350"/>
    <w:rsid w:val="008C1C31"/>
    <w:rsid w:val="008C1F50"/>
    <w:rsid w:val="008C35A7"/>
    <w:rsid w:val="008C4777"/>
    <w:rsid w:val="008D1F5C"/>
    <w:rsid w:val="008D37F9"/>
    <w:rsid w:val="008F07F0"/>
    <w:rsid w:val="008F193E"/>
    <w:rsid w:val="00905480"/>
    <w:rsid w:val="00913418"/>
    <w:rsid w:val="009315FE"/>
    <w:rsid w:val="009404BE"/>
    <w:rsid w:val="009507AF"/>
    <w:rsid w:val="00956453"/>
    <w:rsid w:val="00970208"/>
    <w:rsid w:val="00971675"/>
    <w:rsid w:val="009837BD"/>
    <w:rsid w:val="00992877"/>
    <w:rsid w:val="009B6EF6"/>
    <w:rsid w:val="009E0E0C"/>
    <w:rsid w:val="009E446B"/>
    <w:rsid w:val="009F5FB5"/>
    <w:rsid w:val="00A121D5"/>
    <w:rsid w:val="00A231B9"/>
    <w:rsid w:val="00A30A10"/>
    <w:rsid w:val="00A42139"/>
    <w:rsid w:val="00A674D4"/>
    <w:rsid w:val="00A717DD"/>
    <w:rsid w:val="00A8707B"/>
    <w:rsid w:val="00A87274"/>
    <w:rsid w:val="00AB73D5"/>
    <w:rsid w:val="00AB7D2F"/>
    <w:rsid w:val="00AC2479"/>
    <w:rsid w:val="00AC42FC"/>
    <w:rsid w:val="00AC7A24"/>
    <w:rsid w:val="00AF5F67"/>
    <w:rsid w:val="00B22337"/>
    <w:rsid w:val="00B3075D"/>
    <w:rsid w:val="00B30F0C"/>
    <w:rsid w:val="00B33AD7"/>
    <w:rsid w:val="00B36406"/>
    <w:rsid w:val="00B4238F"/>
    <w:rsid w:val="00B571D4"/>
    <w:rsid w:val="00B70657"/>
    <w:rsid w:val="00B70889"/>
    <w:rsid w:val="00B76426"/>
    <w:rsid w:val="00B924A3"/>
    <w:rsid w:val="00BA0EC9"/>
    <w:rsid w:val="00BA42DB"/>
    <w:rsid w:val="00BB1D26"/>
    <w:rsid w:val="00BB41E7"/>
    <w:rsid w:val="00BC0FEC"/>
    <w:rsid w:val="00BC4E71"/>
    <w:rsid w:val="00C055E5"/>
    <w:rsid w:val="00C074D7"/>
    <w:rsid w:val="00C219B8"/>
    <w:rsid w:val="00C221C1"/>
    <w:rsid w:val="00C310F4"/>
    <w:rsid w:val="00C4493D"/>
    <w:rsid w:val="00C476FD"/>
    <w:rsid w:val="00C47CFE"/>
    <w:rsid w:val="00C60E5B"/>
    <w:rsid w:val="00C63BDE"/>
    <w:rsid w:val="00C64DBF"/>
    <w:rsid w:val="00C67F84"/>
    <w:rsid w:val="00C736CE"/>
    <w:rsid w:val="00C95874"/>
    <w:rsid w:val="00CA48C8"/>
    <w:rsid w:val="00CA5870"/>
    <w:rsid w:val="00CA76B6"/>
    <w:rsid w:val="00CC05BD"/>
    <w:rsid w:val="00CC1D84"/>
    <w:rsid w:val="00CD6A33"/>
    <w:rsid w:val="00D1559E"/>
    <w:rsid w:val="00D36A39"/>
    <w:rsid w:val="00D40A9D"/>
    <w:rsid w:val="00D54DB1"/>
    <w:rsid w:val="00D63EB3"/>
    <w:rsid w:val="00D700BD"/>
    <w:rsid w:val="00D70F91"/>
    <w:rsid w:val="00D75326"/>
    <w:rsid w:val="00D91CB1"/>
    <w:rsid w:val="00DB66E1"/>
    <w:rsid w:val="00DB7E11"/>
    <w:rsid w:val="00DF0898"/>
    <w:rsid w:val="00E032CB"/>
    <w:rsid w:val="00E03936"/>
    <w:rsid w:val="00E14FAB"/>
    <w:rsid w:val="00E162EF"/>
    <w:rsid w:val="00E240A7"/>
    <w:rsid w:val="00E24A74"/>
    <w:rsid w:val="00E3020C"/>
    <w:rsid w:val="00E50602"/>
    <w:rsid w:val="00E55090"/>
    <w:rsid w:val="00E6456C"/>
    <w:rsid w:val="00E91B77"/>
    <w:rsid w:val="00E9367D"/>
    <w:rsid w:val="00EA44C9"/>
    <w:rsid w:val="00EC3B60"/>
    <w:rsid w:val="00EC4EE9"/>
    <w:rsid w:val="00ED0154"/>
    <w:rsid w:val="00ED426E"/>
    <w:rsid w:val="00EF2C25"/>
    <w:rsid w:val="00EF4612"/>
    <w:rsid w:val="00F108C1"/>
    <w:rsid w:val="00F134CE"/>
    <w:rsid w:val="00F16CFA"/>
    <w:rsid w:val="00F304B2"/>
    <w:rsid w:val="00F315E8"/>
    <w:rsid w:val="00F32045"/>
    <w:rsid w:val="00F400C5"/>
    <w:rsid w:val="00F55112"/>
    <w:rsid w:val="00F57427"/>
    <w:rsid w:val="00F633FC"/>
    <w:rsid w:val="00F7758E"/>
    <w:rsid w:val="00F80855"/>
    <w:rsid w:val="00F84437"/>
    <w:rsid w:val="00F87B4A"/>
    <w:rsid w:val="00FA1313"/>
    <w:rsid w:val="00FA2572"/>
    <w:rsid w:val="00FB23E3"/>
    <w:rsid w:val="00FC3B44"/>
    <w:rsid w:val="00FC5936"/>
    <w:rsid w:val="00FD323F"/>
    <w:rsid w:val="00FF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3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F576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F576C"/>
    <w:pPr>
      <w:keepNext/>
      <w:tabs>
        <w:tab w:val="left" w:pos="5380"/>
      </w:tabs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576C"/>
    <w:rPr>
      <w:rFonts w:ascii="Times New Roman" w:eastAsia="Times New Roman" w:hAnsi="Times New Roman" w:cs="Times New Roman"/>
      <w:b/>
      <w:sz w:val="28"/>
      <w:szCs w:val="28"/>
      <w:lang w:val="sr-Cyrl-CS"/>
    </w:rPr>
  </w:style>
  <w:style w:type="character" w:customStyle="1" w:styleId="Heading2Char">
    <w:name w:val="Heading 2 Char"/>
    <w:link w:val="Heading2"/>
    <w:rsid w:val="000F576C"/>
    <w:rPr>
      <w:rFonts w:ascii="Times New Roman" w:eastAsia="Times New Roman" w:hAnsi="Times New Roman" w:cs="Times New Roman"/>
      <w:sz w:val="28"/>
      <w:szCs w:val="28"/>
      <w:lang w:val="sr-Cyrl-CS"/>
    </w:rPr>
  </w:style>
  <w:style w:type="numbering" w:customStyle="1" w:styleId="NoList1">
    <w:name w:val="No List1"/>
    <w:next w:val="NoList"/>
    <w:semiHidden/>
    <w:rsid w:val="000F576C"/>
  </w:style>
  <w:style w:type="paragraph" w:styleId="BodyText">
    <w:name w:val="Body Text"/>
    <w:basedOn w:val="Normal"/>
    <w:link w:val="BodyTextChar"/>
    <w:rsid w:val="000F576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sr-Cyrl-CS"/>
    </w:rPr>
  </w:style>
  <w:style w:type="character" w:customStyle="1" w:styleId="BodyTextChar">
    <w:name w:val="Body Text Char"/>
    <w:link w:val="BodyText"/>
    <w:rsid w:val="000F576C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Indent">
    <w:name w:val="Body Text Indent"/>
    <w:basedOn w:val="Normal"/>
    <w:link w:val="BodyTextIndentChar"/>
    <w:rsid w:val="000F576C"/>
    <w:pPr>
      <w:spacing w:after="0" w:line="240" w:lineRule="auto"/>
      <w:ind w:left="720"/>
    </w:pPr>
    <w:rPr>
      <w:rFonts w:ascii="Times New Roman" w:eastAsia="Times New Roman" w:hAnsi="Times New Roman"/>
      <w:bCs/>
      <w:sz w:val="28"/>
      <w:szCs w:val="28"/>
      <w:lang w:val="sr-Cyrl-CS"/>
    </w:rPr>
  </w:style>
  <w:style w:type="character" w:customStyle="1" w:styleId="BodyTextIndentChar">
    <w:name w:val="Body Text Indent Char"/>
    <w:link w:val="BodyTextIndent"/>
    <w:rsid w:val="000F576C"/>
    <w:rPr>
      <w:rFonts w:ascii="Times New Roman" w:eastAsia="Times New Roman" w:hAnsi="Times New Roman" w:cs="Times New Roman"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rsid w:val="000F576C"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val="sr-Cyrl-CS"/>
    </w:rPr>
  </w:style>
  <w:style w:type="character" w:customStyle="1" w:styleId="BodyText2Char">
    <w:name w:val="Body Text 2 Char"/>
    <w:link w:val="BodyText2"/>
    <w:rsid w:val="000F576C"/>
    <w:rPr>
      <w:rFonts w:ascii="Times New Roman" w:eastAsia="Times New Roman" w:hAnsi="Times New Roman" w:cs="Times New Roman"/>
      <w:bCs/>
      <w:sz w:val="28"/>
      <w:szCs w:val="28"/>
      <w:lang w:val="sr-Cyrl-CS"/>
    </w:rPr>
  </w:style>
  <w:style w:type="paragraph" w:styleId="BodyTextIndent2">
    <w:name w:val="Body Text Indent 2"/>
    <w:basedOn w:val="Normal"/>
    <w:link w:val="BodyTextIndent2Char"/>
    <w:rsid w:val="000F576C"/>
    <w:pPr>
      <w:spacing w:after="0" w:line="240" w:lineRule="auto"/>
      <w:ind w:firstLine="720"/>
    </w:pPr>
    <w:rPr>
      <w:rFonts w:ascii="Times New Roman" w:eastAsia="Times New Roman" w:hAnsi="Times New Roman"/>
      <w:b/>
      <w:bCs/>
      <w:sz w:val="28"/>
      <w:szCs w:val="28"/>
      <w:lang w:val="sr-Cyrl-CS"/>
    </w:rPr>
  </w:style>
  <w:style w:type="character" w:customStyle="1" w:styleId="BodyTextIndent2Char">
    <w:name w:val="Body Text Indent 2 Char"/>
    <w:link w:val="BodyTextIndent2"/>
    <w:rsid w:val="000F576C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Indent3">
    <w:name w:val="Body Text Indent 3"/>
    <w:basedOn w:val="Normal"/>
    <w:link w:val="BodyTextIndent3Char"/>
    <w:rsid w:val="000F576C"/>
    <w:pPr>
      <w:spacing w:after="0" w:line="240" w:lineRule="auto"/>
      <w:ind w:firstLine="1290"/>
    </w:pPr>
    <w:rPr>
      <w:rFonts w:ascii="Times New Roman" w:eastAsia="Times New Roman" w:hAnsi="Times New Roman"/>
      <w:bCs/>
      <w:sz w:val="28"/>
      <w:szCs w:val="28"/>
      <w:lang w:val="sr-Cyrl-CS"/>
    </w:rPr>
  </w:style>
  <w:style w:type="character" w:customStyle="1" w:styleId="BodyTextIndent3Char">
    <w:name w:val="Body Text Indent 3 Char"/>
    <w:link w:val="BodyTextIndent3"/>
    <w:rsid w:val="000F576C"/>
    <w:rPr>
      <w:rFonts w:ascii="Times New Roman" w:eastAsia="Times New Roman" w:hAnsi="Times New Roman" w:cs="Times New Roman"/>
      <w:bCs/>
      <w:sz w:val="28"/>
      <w:szCs w:val="28"/>
      <w:lang w:val="sr-Cyrl-CS"/>
    </w:rPr>
  </w:style>
  <w:style w:type="paragraph" w:styleId="Header">
    <w:name w:val="header"/>
    <w:basedOn w:val="Normal"/>
    <w:link w:val="HeaderChar"/>
    <w:rsid w:val="000F57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0F576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F576C"/>
  </w:style>
  <w:style w:type="paragraph" w:styleId="BalloonText">
    <w:name w:val="Balloon Text"/>
    <w:basedOn w:val="Normal"/>
    <w:link w:val="BalloonTextChar"/>
    <w:semiHidden/>
    <w:rsid w:val="000F576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F576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0F576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F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6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57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57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576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0F57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F57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F5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F57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F576C"/>
  </w:style>
  <w:style w:type="character" w:styleId="Strong">
    <w:name w:val="Strong"/>
    <w:uiPriority w:val="22"/>
    <w:qFormat/>
    <w:rsid w:val="000F576C"/>
    <w:rPr>
      <w:b/>
      <w:bCs/>
    </w:rPr>
  </w:style>
  <w:style w:type="paragraph" w:customStyle="1" w:styleId="p1">
    <w:name w:val="p1"/>
    <w:basedOn w:val="Normal"/>
    <w:rsid w:val="000F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0F576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335313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138E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3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F576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F576C"/>
    <w:pPr>
      <w:keepNext/>
      <w:tabs>
        <w:tab w:val="left" w:pos="5380"/>
      </w:tabs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576C"/>
    <w:rPr>
      <w:rFonts w:ascii="Times New Roman" w:eastAsia="Times New Roman" w:hAnsi="Times New Roman" w:cs="Times New Roman"/>
      <w:b/>
      <w:sz w:val="28"/>
      <w:szCs w:val="28"/>
      <w:lang w:val="sr-Cyrl-CS"/>
    </w:rPr>
  </w:style>
  <w:style w:type="character" w:customStyle="1" w:styleId="Heading2Char">
    <w:name w:val="Heading 2 Char"/>
    <w:link w:val="Heading2"/>
    <w:rsid w:val="000F576C"/>
    <w:rPr>
      <w:rFonts w:ascii="Times New Roman" w:eastAsia="Times New Roman" w:hAnsi="Times New Roman" w:cs="Times New Roman"/>
      <w:sz w:val="28"/>
      <w:szCs w:val="28"/>
      <w:lang w:val="sr-Cyrl-CS"/>
    </w:rPr>
  </w:style>
  <w:style w:type="numbering" w:customStyle="1" w:styleId="NoList1">
    <w:name w:val="No List1"/>
    <w:next w:val="NoList"/>
    <w:semiHidden/>
    <w:rsid w:val="000F576C"/>
  </w:style>
  <w:style w:type="paragraph" w:styleId="BodyText">
    <w:name w:val="Body Text"/>
    <w:basedOn w:val="Normal"/>
    <w:link w:val="BodyTextChar"/>
    <w:rsid w:val="000F576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sr-Cyrl-CS"/>
    </w:rPr>
  </w:style>
  <w:style w:type="character" w:customStyle="1" w:styleId="BodyTextChar">
    <w:name w:val="Body Text Char"/>
    <w:link w:val="BodyText"/>
    <w:rsid w:val="000F576C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Indent">
    <w:name w:val="Body Text Indent"/>
    <w:basedOn w:val="Normal"/>
    <w:link w:val="BodyTextIndentChar"/>
    <w:rsid w:val="000F576C"/>
    <w:pPr>
      <w:spacing w:after="0" w:line="240" w:lineRule="auto"/>
      <w:ind w:left="720"/>
    </w:pPr>
    <w:rPr>
      <w:rFonts w:ascii="Times New Roman" w:eastAsia="Times New Roman" w:hAnsi="Times New Roman"/>
      <w:bCs/>
      <w:sz w:val="28"/>
      <w:szCs w:val="28"/>
      <w:lang w:val="sr-Cyrl-CS"/>
    </w:rPr>
  </w:style>
  <w:style w:type="character" w:customStyle="1" w:styleId="BodyTextIndentChar">
    <w:name w:val="Body Text Indent Char"/>
    <w:link w:val="BodyTextIndent"/>
    <w:rsid w:val="000F576C"/>
    <w:rPr>
      <w:rFonts w:ascii="Times New Roman" w:eastAsia="Times New Roman" w:hAnsi="Times New Roman" w:cs="Times New Roman"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rsid w:val="000F576C"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val="sr-Cyrl-CS"/>
    </w:rPr>
  </w:style>
  <w:style w:type="character" w:customStyle="1" w:styleId="BodyText2Char">
    <w:name w:val="Body Text 2 Char"/>
    <w:link w:val="BodyText2"/>
    <w:rsid w:val="000F576C"/>
    <w:rPr>
      <w:rFonts w:ascii="Times New Roman" w:eastAsia="Times New Roman" w:hAnsi="Times New Roman" w:cs="Times New Roman"/>
      <w:bCs/>
      <w:sz w:val="28"/>
      <w:szCs w:val="28"/>
      <w:lang w:val="sr-Cyrl-CS"/>
    </w:rPr>
  </w:style>
  <w:style w:type="paragraph" w:styleId="BodyTextIndent2">
    <w:name w:val="Body Text Indent 2"/>
    <w:basedOn w:val="Normal"/>
    <w:link w:val="BodyTextIndent2Char"/>
    <w:rsid w:val="000F576C"/>
    <w:pPr>
      <w:spacing w:after="0" w:line="240" w:lineRule="auto"/>
      <w:ind w:firstLine="720"/>
    </w:pPr>
    <w:rPr>
      <w:rFonts w:ascii="Times New Roman" w:eastAsia="Times New Roman" w:hAnsi="Times New Roman"/>
      <w:b/>
      <w:bCs/>
      <w:sz w:val="28"/>
      <w:szCs w:val="28"/>
      <w:lang w:val="sr-Cyrl-CS"/>
    </w:rPr>
  </w:style>
  <w:style w:type="character" w:customStyle="1" w:styleId="BodyTextIndent2Char">
    <w:name w:val="Body Text Indent 2 Char"/>
    <w:link w:val="BodyTextIndent2"/>
    <w:rsid w:val="000F576C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Indent3">
    <w:name w:val="Body Text Indent 3"/>
    <w:basedOn w:val="Normal"/>
    <w:link w:val="BodyTextIndent3Char"/>
    <w:rsid w:val="000F576C"/>
    <w:pPr>
      <w:spacing w:after="0" w:line="240" w:lineRule="auto"/>
      <w:ind w:firstLine="1290"/>
    </w:pPr>
    <w:rPr>
      <w:rFonts w:ascii="Times New Roman" w:eastAsia="Times New Roman" w:hAnsi="Times New Roman"/>
      <w:bCs/>
      <w:sz w:val="28"/>
      <w:szCs w:val="28"/>
      <w:lang w:val="sr-Cyrl-CS"/>
    </w:rPr>
  </w:style>
  <w:style w:type="character" w:customStyle="1" w:styleId="BodyTextIndent3Char">
    <w:name w:val="Body Text Indent 3 Char"/>
    <w:link w:val="BodyTextIndent3"/>
    <w:rsid w:val="000F576C"/>
    <w:rPr>
      <w:rFonts w:ascii="Times New Roman" w:eastAsia="Times New Roman" w:hAnsi="Times New Roman" w:cs="Times New Roman"/>
      <w:bCs/>
      <w:sz w:val="28"/>
      <w:szCs w:val="28"/>
      <w:lang w:val="sr-Cyrl-CS"/>
    </w:rPr>
  </w:style>
  <w:style w:type="paragraph" w:styleId="Header">
    <w:name w:val="header"/>
    <w:basedOn w:val="Normal"/>
    <w:link w:val="HeaderChar"/>
    <w:rsid w:val="000F57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0F576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F576C"/>
  </w:style>
  <w:style w:type="paragraph" w:styleId="BalloonText">
    <w:name w:val="Balloon Text"/>
    <w:basedOn w:val="Normal"/>
    <w:link w:val="BalloonTextChar"/>
    <w:semiHidden/>
    <w:rsid w:val="000F576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F576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0F576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F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6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57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57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576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0F57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F57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F5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F57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F576C"/>
  </w:style>
  <w:style w:type="character" w:styleId="Strong">
    <w:name w:val="Strong"/>
    <w:uiPriority w:val="22"/>
    <w:qFormat/>
    <w:rsid w:val="000F576C"/>
    <w:rPr>
      <w:b/>
      <w:bCs/>
    </w:rPr>
  </w:style>
  <w:style w:type="paragraph" w:customStyle="1" w:styleId="p1">
    <w:name w:val="p1"/>
    <w:basedOn w:val="Normal"/>
    <w:rsid w:val="000F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0F576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335313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138E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AE33-0091-40E2-83CD-52B89C82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40</Pages>
  <Words>8404</Words>
  <Characters>47908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knbb</cp:lastModifiedBy>
  <cp:revision>35</cp:revision>
  <cp:lastPrinted>2017-09-13T06:23:00Z</cp:lastPrinted>
  <dcterms:created xsi:type="dcterms:W3CDTF">2017-08-22T18:59:00Z</dcterms:created>
  <dcterms:modified xsi:type="dcterms:W3CDTF">2017-09-13T06:49:00Z</dcterms:modified>
</cp:coreProperties>
</file>